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keepNext w:val="1"/>
        <w:jc w:val="right"/>
        <w:outlineLvl w:val="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41100"/>
          <w:sz w:val="32"/>
          <w:szCs w:val="32"/>
          <w:u w:val="single"/>
          <w14:textFill>
            <w14:solidFill>
              <w14:srgbClr w14:val="941100"/>
            </w14:solidFill>
          </w14:textFill>
        </w:rPr>
        <w:br w:type="column"/>
      </w:r>
    </w:p>
    <w:p>
      <w:pPr>
        <w:pStyle w:val="Default"/>
        <w:keepNext w:val="1"/>
        <w:jc w:val="right"/>
        <w:outlineLvl w:val="1"/>
        <w:rPr>
          <w:rFonts w:ascii="Times Roman" w:cs="Times Roman" w:hAnsi="Times Roman" w:eastAsia="Times Roman"/>
          <w:b w:val="1"/>
          <w:bCs w:val="1"/>
          <w:outline w:val="0"/>
          <w:color w:val="941100"/>
          <w:sz w:val="32"/>
          <w:szCs w:val="32"/>
          <w:u w:val="single"/>
          <w14:textFill>
            <w14:solidFill>
              <w14:srgbClr w14:val="941100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941100"/>
          <w:sz w:val="32"/>
          <w:szCs w:val="32"/>
          <w:u w:val="single"/>
          <w:rtl w:val="0"/>
          <w:lang w:val="en-US"/>
          <w14:textFill>
            <w14:solidFill>
              <w14:srgbClr w14:val="941100"/>
            </w14:solidFill>
          </w14:textFill>
        </w:rPr>
        <w:t>End Times &amp; Deceivers</w:t>
      </w:r>
    </w:p>
    <w:p>
      <w:pPr>
        <w:pStyle w:val="Body"/>
        <w:jc w:val="righ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righ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 xml:space="preserve">Lesson by:  </w:t>
      </w:r>
      <w:r>
        <w:rPr>
          <w:rFonts w:ascii="Times Roman" w:hAnsi="Times Roman"/>
          <w:sz w:val="24"/>
          <w:szCs w:val="24"/>
          <w:rtl w:val="0"/>
          <w:lang w:val="en-US"/>
        </w:rPr>
        <w:t>Mark Householder</w:t>
      </w:r>
    </w:p>
    <w:p>
      <w:pPr>
        <w:pStyle w:val="Body"/>
        <w:jc w:val="righ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From an article by Stan Cox</w:t>
      </w:r>
    </w:p>
    <w:p>
      <w:pPr>
        <w:pStyle w:val="Body"/>
        <w:jc w:val="righ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Default"/>
        <w:spacing w:line="288" w:lineRule="auto"/>
        <w:jc w:val="right"/>
        <w:rPr>
          <w:rFonts w:ascii="Times Roman" w:cs="Times Roman" w:hAnsi="Times Roman" w:eastAsia="Times Roman"/>
          <w:b w:val="1"/>
          <w:bCs w:val="1"/>
          <w:outline w:val="0"/>
          <w:color w:val="005392"/>
          <w:sz w:val="24"/>
          <w:szCs w:val="24"/>
          <w:shd w:val="clear" w:color="auto" w:fill="ffffff"/>
          <w14:textFill>
            <w14:solidFill>
              <w14:srgbClr w14:val="005493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005392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5493"/>
            </w14:solidFill>
          </w14:textFill>
        </w:rPr>
        <w:t>Zanesville</w:t>
      </w:r>
      <w:r>
        <w:rPr>
          <w:rFonts w:ascii="Times Roman" w:hAnsi="Times Roman"/>
          <w:b w:val="1"/>
          <w:bCs w:val="1"/>
          <w:outline w:val="0"/>
          <w:color w:val="005392"/>
          <w:sz w:val="24"/>
          <w:szCs w:val="24"/>
          <w:shd w:val="clear" w:color="auto" w:fill="ffffff"/>
          <w:rtl w:val="0"/>
          <w14:textFill>
            <w14:solidFill>
              <w14:srgbClr w14:val="005493"/>
            </w14:solidFill>
          </w14:textFill>
        </w:rPr>
        <w:t xml:space="preserve"> Sun. </w:t>
      </w:r>
      <w:r>
        <w:rPr>
          <w:rFonts w:ascii="Times Roman" w:hAnsi="Times Roman"/>
          <w:b w:val="1"/>
          <w:bCs w:val="1"/>
          <w:outline w:val="0"/>
          <w:color w:val="005392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5493"/>
            </w14:solidFill>
          </w14:textFill>
        </w:rPr>
        <w:t>p</w:t>
      </w:r>
      <w:r>
        <w:rPr>
          <w:rFonts w:ascii="Times Roman" w:hAnsi="Times Roman"/>
          <w:b w:val="1"/>
          <w:bCs w:val="1"/>
          <w:outline w:val="0"/>
          <w:color w:val="005392"/>
          <w:sz w:val="24"/>
          <w:szCs w:val="24"/>
          <w:shd w:val="clear" w:color="auto" w:fill="ffffff"/>
          <w:rtl w:val="0"/>
          <w14:textFill>
            <w14:solidFill>
              <w14:srgbClr w14:val="005493"/>
            </w14:solidFill>
          </w14:textFill>
        </w:rPr>
        <w:t xml:space="preserve">.m. </w:t>
      </w:r>
      <w:r>
        <w:rPr>
          <w:rFonts w:ascii="Times Roman" w:hAnsi="Times Roman"/>
          <w:b w:val="1"/>
          <w:bCs w:val="1"/>
          <w:outline w:val="0"/>
          <w:color w:val="005392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5493"/>
            </w14:solidFill>
          </w14:textFill>
        </w:rPr>
        <w:t>14</w:t>
      </w:r>
      <w:r>
        <w:rPr>
          <w:rFonts w:ascii="Times Roman" w:hAnsi="Times Roman"/>
          <w:b w:val="1"/>
          <w:bCs w:val="1"/>
          <w:outline w:val="0"/>
          <w:color w:val="005392"/>
          <w:sz w:val="24"/>
          <w:szCs w:val="24"/>
          <w:shd w:val="clear" w:color="auto" w:fill="ffffff"/>
          <w:rtl w:val="0"/>
          <w14:textFill>
            <w14:solidFill>
              <w14:srgbClr w14:val="005493"/>
            </w14:solidFill>
          </w14:textFill>
        </w:rPr>
        <w:t xml:space="preserve"> </w:t>
      </w:r>
      <w:r>
        <w:rPr>
          <w:rFonts w:ascii="Times Roman" w:hAnsi="Times Roman"/>
          <w:b w:val="1"/>
          <w:bCs w:val="1"/>
          <w:outline w:val="0"/>
          <w:color w:val="005392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5493"/>
            </w14:solidFill>
          </w14:textFill>
        </w:rPr>
        <w:t>April 2024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941100"/>
          <w:sz w:val="24"/>
          <w:szCs w:val="24"/>
          <w:rtl w:val="0"/>
          <w14:textFill>
            <w14:solidFill>
              <w14:srgbClr w14:val="941100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941100"/>
          <w:sz w:val="24"/>
          <w:szCs w:val="24"/>
          <w:rtl w:val="0"/>
          <w14:textFill>
            <w14:solidFill>
              <w14:srgbClr w14:val="941100"/>
            </w14:solidFill>
          </w14:textFill>
        </w:rPr>
        <w:t>–––––––––––––––––––––––––––––––––––––</w:t>
      </w:r>
    </w:p>
    <w:p>
      <w:pPr>
        <w:pStyle w:val="Default"/>
        <w:bidi w:val="0"/>
        <w:ind w:left="0" w:right="0" w:firstLine="0"/>
        <w:jc w:val="right"/>
        <w:rPr>
          <w:rFonts w:ascii="Times Roman" w:cs="Times Roman" w:hAnsi="Times Roman" w:eastAsia="Times Roman"/>
          <w:b w:val="1"/>
          <w:bCs w:val="1"/>
          <w:outline w:val="0"/>
          <w:color w:val="521b92"/>
          <w:sz w:val="36"/>
          <w:szCs w:val="36"/>
          <w:rtl w:val="0"/>
          <w14:textFill>
            <w14:solidFill>
              <w14:srgbClr w14:val="531B93"/>
            </w14:solidFill>
          </w14:textFill>
        </w:rPr>
      </w:pPr>
      <w:r>
        <w:rPr>
          <w:rStyle w:val="Hyperlink.0"/>
          <w:rFonts w:ascii="Times Roman" w:cs="Times Roman" w:hAnsi="Times Roman" w:eastAsia="Times Roman"/>
          <w:b w:val="1"/>
          <w:bCs w:val="1"/>
          <w:outline w:val="0"/>
          <w:color w:val="521b92"/>
          <w:sz w:val="36"/>
          <w:szCs w:val="36"/>
          <w:rtl w:val="0"/>
          <w14:textFill>
            <w14:solidFill>
              <w14:srgbClr w14:val="531B93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b w:val="1"/>
          <w:bCs w:val="1"/>
          <w:outline w:val="0"/>
          <w:color w:val="521b92"/>
          <w:sz w:val="36"/>
          <w:szCs w:val="36"/>
          <w:rtl w:val="0"/>
          <w14:textFill>
            <w14:solidFill>
              <w14:srgbClr w14:val="531B93"/>
            </w14:solidFill>
          </w14:textFill>
        </w:rPr>
        <w:instrText xml:space="preserve"> HYPERLINK \l "bookmark" </w:instrText>
      </w:r>
      <w:r>
        <w:rPr>
          <w:rStyle w:val="Hyperlink.0"/>
          <w:rFonts w:ascii="Times Roman" w:cs="Times Roman" w:hAnsi="Times Roman" w:eastAsia="Times Roman"/>
          <w:b w:val="1"/>
          <w:bCs w:val="1"/>
          <w:outline w:val="0"/>
          <w:color w:val="521b92"/>
          <w:sz w:val="36"/>
          <w:szCs w:val="36"/>
          <w:rtl w:val="0"/>
          <w14:textFill>
            <w14:solidFill>
              <w14:srgbClr w14:val="531B93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 w:hint="default"/>
          <w:b w:val="1"/>
          <w:bCs w:val="1"/>
          <w:outline w:val="0"/>
          <w:color w:val="521b92"/>
          <w:sz w:val="36"/>
          <w:szCs w:val="36"/>
          <w:rtl w:val="0"/>
          <w:lang w:val="en-US"/>
          <w14:textFill>
            <w14:solidFill>
              <w14:srgbClr w14:val="531B93"/>
            </w14:solidFill>
          </w14:textFill>
        </w:rPr>
        <w:t>†</w:t>
      </w:r>
      <w:r>
        <w:rPr>
          <w:rFonts w:ascii="Times Roman" w:cs="Times Roman" w:hAnsi="Times Roman" w:eastAsia="Times Roman"/>
          <w:b w:val="1"/>
          <w:bCs w:val="1"/>
          <w:outline w:val="0"/>
          <w:color w:val="521b92"/>
          <w:sz w:val="36"/>
          <w:szCs w:val="36"/>
          <w:rtl w:val="0"/>
          <w14:textFill>
            <w14:solidFill>
              <w14:srgbClr w14:val="531B93"/>
            </w14:solidFill>
          </w14:textFill>
        </w:rPr>
        <w:fldChar w:fldCharType="end" w:fldLock="0"/>
      </w:r>
    </w:p>
    <w:p>
      <w:pPr>
        <w:pStyle w:val="Heading 3"/>
        <w:spacing w:before="240"/>
        <w:outlineLvl w:val="2"/>
        <w:rPr>
          <w:rFonts w:ascii="Times Roman" w:cs="Times Roman" w:hAnsi="Times Roman" w:eastAsia="Times Roman"/>
          <w:b w:val="1"/>
          <w:bCs w:val="1"/>
          <w:outline w:val="0"/>
          <w:color w:val="005392"/>
          <w:sz w:val="24"/>
          <w:szCs w:val="24"/>
          <w14:textFill>
            <w14:solidFill>
              <w14:srgbClr w14:val="005493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005392"/>
          <w:sz w:val="24"/>
          <w:szCs w:val="24"/>
          <w:rtl w:val="0"/>
          <w:lang w:val="en-US"/>
          <w14:textFill>
            <w14:solidFill>
              <w14:srgbClr w14:val="005493"/>
            </w14:solidFill>
          </w14:textFill>
        </w:rPr>
        <w:t>The Enemy</w:t>
      </w:r>
    </w:p>
    <w:p>
      <w:pPr>
        <w:pStyle w:val="Default"/>
        <w:bidi w:val="0"/>
        <w:ind w:left="126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 w:hint="default"/>
          <w:sz w:val="24"/>
          <w:szCs w:val="24"/>
          <w:u w:val="single"/>
          <w:rtl w:val="0"/>
        </w:rPr>
        <w:t xml:space="preserve">• </w:t>
      </w:r>
      <w:r>
        <w:rPr>
          <w:rFonts w:ascii="Times Roman" w:hAnsi="Times Roman"/>
          <w:sz w:val="24"/>
          <w:szCs w:val="24"/>
          <w:u w:val="single"/>
          <w:rtl w:val="0"/>
          <w:lang w:val="de-DE"/>
        </w:rPr>
        <w:t>1 John 2:18-22</w:t>
      </w:r>
    </w:p>
    <w:p>
      <w:pPr>
        <w:pStyle w:val="Default"/>
        <w:bidi w:val="0"/>
        <w:ind w:left="126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 w:hint="default"/>
          <w:sz w:val="24"/>
          <w:szCs w:val="24"/>
          <w:u w:val="single"/>
          <w:rtl w:val="0"/>
        </w:rPr>
        <w:t xml:space="preserve">• </w:t>
      </w:r>
      <w:r>
        <w:rPr>
          <w:rFonts w:ascii="Times Roman" w:hAnsi="Times Roman"/>
          <w:sz w:val="24"/>
          <w:szCs w:val="24"/>
          <w:u w:val="single"/>
          <w:rtl w:val="0"/>
          <w:lang w:val="de-DE"/>
        </w:rPr>
        <w:t>1 John 4:3</w:t>
      </w:r>
    </w:p>
    <w:p>
      <w:pPr>
        <w:pStyle w:val="Default"/>
        <w:bidi w:val="0"/>
        <w:ind w:left="126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 w:hint="default"/>
          <w:sz w:val="24"/>
          <w:szCs w:val="24"/>
          <w:u w:val="single"/>
          <w:rtl w:val="0"/>
        </w:rPr>
        <w:t xml:space="preserve">• </w:t>
      </w:r>
      <w:r>
        <w:rPr>
          <w:rFonts w:ascii="Times Roman" w:hAnsi="Times Roman"/>
          <w:sz w:val="24"/>
          <w:szCs w:val="24"/>
          <w:u w:val="single"/>
          <w:rtl w:val="0"/>
          <w:lang w:val="de-DE"/>
        </w:rPr>
        <w:t>2 John 1:7</w:t>
      </w:r>
    </w:p>
    <w:p>
      <w:pPr>
        <w:pStyle w:val="Heading 3"/>
        <w:spacing w:before="240"/>
        <w:outlineLvl w:val="2"/>
        <w:rPr>
          <w:rFonts w:ascii="Times Roman" w:cs="Times Roman" w:hAnsi="Times Roman" w:eastAsia="Times Roman"/>
          <w:b w:val="1"/>
          <w:bCs w:val="1"/>
          <w:outline w:val="0"/>
          <w:color w:val="005392"/>
          <w:sz w:val="24"/>
          <w:szCs w:val="24"/>
          <w14:textFill>
            <w14:solidFill>
              <w14:srgbClr w14:val="005493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005392"/>
          <w:sz w:val="24"/>
          <w:szCs w:val="24"/>
          <w:rtl w:val="0"/>
          <w:lang w:val="en-US"/>
          <w14:textFill>
            <w14:solidFill>
              <w14:srgbClr w14:val="005493"/>
            </w14:solidFill>
          </w14:textFill>
        </w:rPr>
        <w:t>Rumors of War</w:t>
      </w:r>
    </w:p>
    <w:p>
      <w:pPr>
        <w:pStyle w:val="Default"/>
        <w:bidi w:val="0"/>
        <w:ind w:left="126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 w:hint="default"/>
          <w:sz w:val="24"/>
          <w:szCs w:val="24"/>
          <w:u w:val="single"/>
          <w:rtl w:val="0"/>
        </w:rPr>
        <w:t xml:space="preserve">• 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Matthew 24:6</w:t>
      </w:r>
    </w:p>
    <w:p>
      <w:pPr>
        <w:pStyle w:val="Default"/>
        <w:bidi w:val="0"/>
        <w:ind w:left="126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 w:hint="default"/>
          <w:sz w:val="24"/>
          <w:szCs w:val="24"/>
          <w:u w:val="single"/>
          <w:rtl w:val="0"/>
        </w:rPr>
        <w:t xml:space="preserve">• </w:t>
      </w:r>
      <w:r>
        <w:rPr>
          <w:rFonts w:ascii="Times Roman" w:hAnsi="Times Roman"/>
          <w:sz w:val="24"/>
          <w:szCs w:val="24"/>
          <w:u w:val="single"/>
          <w:rtl w:val="0"/>
        </w:rPr>
        <w:t>c.f. Mark 13:7</w:t>
      </w:r>
    </w:p>
    <w:p>
      <w:pPr>
        <w:pStyle w:val="Heading 3"/>
        <w:spacing w:before="240"/>
        <w:outlineLvl w:val="2"/>
        <w:rPr>
          <w:rFonts w:ascii="Times Roman" w:cs="Times Roman" w:hAnsi="Times Roman" w:eastAsia="Times Roman"/>
          <w:b w:val="1"/>
          <w:bCs w:val="1"/>
          <w:outline w:val="0"/>
          <w:color w:val="005392"/>
          <w:sz w:val="24"/>
          <w:szCs w:val="24"/>
          <w14:textFill>
            <w14:solidFill>
              <w14:srgbClr w14:val="005493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005392"/>
          <w:sz w:val="24"/>
          <w:szCs w:val="24"/>
          <w:rtl w:val="0"/>
          <w:lang w:val="en-US"/>
          <w14:textFill>
            <w14:solidFill>
              <w14:srgbClr w14:val="005493"/>
            </w14:solidFill>
          </w14:textFill>
        </w:rPr>
        <w:t>End Times &amp; Last Days</w:t>
      </w:r>
    </w:p>
    <w:p>
      <w:pPr>
        <w:pStyle w:val="Default"/>
        <w:bidi w:val="0"/>
        <w:ind w:left="126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 w:hint="default"/>
          <w:sz w:val="24"/>
          <w:szCs w:val="24"/>
          <w:u w:val="single"/>
          <w:rtl w:val="0"/>
        </w:rPr>
        <w:t xml:space="preserve">• 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Micah 4:1 ff</w:t>
      </w:r>
    </w:p>
    <w:p>
      <w:pPr>
        <w:pStyle w:val="Default"/>
        <w:bidi w:val="0"/>
        <w:ind w:left="126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 w:hint="default"/>
          <w:sz w:val="24"/>
          <w:szCs w:val="24"/>
          <w:u w:val="single"/>
          <w:rtl w:val="0"/>
        </w:rPr>
        <w:t xml:space="preserve">• 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Acts 2:17 ff</w:t>
      </w:r>
    </w:p>
    <w:p>
      <w:pPr>
        <w:pStyle w:val="Default"/>
        <w:bidi w:val="0"/>
        <w:ind w:left="126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 w:hint="default"/>
          <w:sz w:val="24"/>
          <w:szCs w:val="24"/>
          <w:u w:val="single"/>
          <w:rtl w:val="0"/>
        </w:rPr>
        <w:t xml:space="preserve">• 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2 Timothy 3:1</w:t>
      </w:r>
    </w:p>
    <w:p>
      <w:pPr>
        <w:pStyle w:val="Default"/>
        <w:bidi w:val="0"/>
        <w:ind w:left="126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 w:hint="default"/>
          <w:sz w:val="24"/>
          <w:szCs w:val="24"/>
          <w:u w:val="single"/>
          <w:rtl w:val="0"/>
        </w:rPr>
        <w:t xml:space="preserve">• 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Hebrews 1:2</w:t>
      </w:r>
    </w:p>
    <w:p>
      <w:pPr>
        <w:pStyle w:val="Default"/>
        <w:bidi w:val="0"/>
        <w:ind w:left="126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 w:hint="default"/>
          <w:sz w:val="24"/>
          <w:szCs w:val="24"/>
          <w:u w:val="single"/>
          <w:rtl w:val="0"/>
        </w:rPr>
        <w:t xml:space="preserve">• </w:t>
      </w:r>
      <w:r>
        <w:rPr>
          <w:rFonts w:ascii="Times Roman" w:hAnsi="Times Roman"/>
          <w:sz w:val="24"/>
          <w:szCs w:val="24"/>
          <w:u w:val="single"/>
          <w:rtl w:val="0"/>
          <w:lang w:val="de-DE"/>
        </w:rPr>
        <w:t>2 Peter 3:3</w:t>
      </w:r>
    </w:p>
    <w:p>
      <w:pPr>
        <w:pStyle w:val="Heading 3"/>
        <w:spacing w:before="240"/>
        <w:outlineLvl w:val="2"/>
        <w:rPr>
          <w:rFonts w:ascii="Times Roman" w:cs="Times Roman" w:hAnsi="Times Roman" w:eastAsia="Times Roman"/>
          <w:b w:val="1"/>
          <w:bCs w:val="1"/>
          <w:outline w:val="0"/>
          <w:color w:val="005392"/>
          <w:sz w:val="24"/>
          <w:szCs w:val="24"/>
          <w14:textFill>
            <w14:solidFill>
              <w14:srgbClr w14:val="005493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005392"/>
          <w:sz w:val="24"/>
          <w:szCs w:val="24"/>
          <w:rtl w:val="0"/>
          <w:lang w:val="en-US"/>
          <w14:textFill>
            <w14:solidFill>
              <w14:srgbClr w14:val="005493"/>
            </w14:solidFill>
          </w14:textFill>
        </w:rPr>
        <w:t>Further Study:</w:t>
      </w:r>
    </w:p>
    <w:p>
      <w:pPr>
        <w:pStyle w:val="Default"/>
        <w:bidi w:val="0"/>
        <w:ind w:left="126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 w:hint="default"/>
          <w:sz w:val="24"/>
          <w:szCs w:val="24"/>
          <w:u w:val="single"/>
          <w:rtl w:val="0"/>
        </w:rPr>
        <w:t xml:space="preserve">• 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Isaiah 2:</w:t>
      </w:r>
    </w:p>
    <w:p>
      <w:pPr>
        <w:pStyle w:val="Default"/>
        <w:bidi w:val="0"/>
        <w:ind w:left="126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 w:hint="default"/>
          <w:sz w:val="24"/>
          <w:szCs w:val="24"/>
          <w:u w:val="single"/>
          <w:rtl w:val="0"/>
        </w:rPr>
        <w:t xml:space="preserve">• </w:t>
      </w:r>
      <w:r>
        <w:rPr>
          <w:rFonts w:ascii="Times Roman" w:hAnsi="Times Roman"/>
          <w:sz w:val="24"/>
          <w:szCs w:val="24"/>
          <w:u w:val="single"/>
          <w:rtl w:val="0"/>
          <w:lang w:val="it-IT"/>
        </w:rPr>
        <w:t>Jeremiah 23:</w:t>
      </w:r>
    </w:p>
    <w:p>
      <w:pPr>
        <w:pStyle w:val="Default"/>
        <w:bidi w:val="0"/>
        <w:ind w:left="126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 w:hint="default"/>
          <w:sz w:val="24"/>
          <w:szCs w:val="24"/>
          <w:u w:val="single"/>
          <w:rtl w:val="0"/>
        </w:rPr>
        <w:t xml:space="preserve">• </w:t>
      </w:r>
      <w:r>
        <w:rPr>
          <w:rFonts w:ascii="Times Roman" w:hAnsi="Times Roman"/>
          <w:sz w:val="24"/>
          <w:szCs w:val="24"/>
          <w:u w:val="single"/>
          <w:rtl w:val="0"/>
          <w:lang w:val="it-IT"/>
        </w:rPr>
        <w:t>Jeremiah 49:39</w:t>
      </w:r>
    </w:p>
    <w:p>
      <w:pPr>
        <w:pStyle w:val="Default"/>
        <w:bidi w:val="0"/>
        <w:ind w:left="126" w:right="0" w:firstLine="0"/>
        <w:jc w:val="left"/>
        <w:rPr>
          <w:rFonts w:ascii="Times Roman" w:cs="Times Roman" w:hAnsi="Times Roman" w:eastAsia="Times Roman"/>
          <w:sz w:val="24"/>
          <w:szCs w:val="24"/>
          <w:u w:val="single"/>
          <w:rtl w:val="0"/>
        </w:rPr>
      </w:pPr>
      <w:r>
        <w:rPr>
          <w:rFonts w:ascii="Times Roman" w:hAnsi="Times Roman" w:hint="default"/>
          <w:sz w:val="24"/>
          <w:szCs w:val="24"/>
          <w:u w:val="single"/>
          <w:rtl w:val="0"/>
        </w:rPr>
        <w:t xml:space="preserve">• </w:t>
      </w:r>
      <w:r>
        <w:rPr>
          <w:rFonts w:ascii="Times Roman" w:hAnsi="Times Roman"/>
          <w:sz w:val="24"/>
          <w:szCs w:val="24"/>
          <w:u w:val="single"/>
          <w:rtl w:val="0"/>
        </w:rPr>
        <w:t>Ezekiel 38:16</w:t>
      </w:r>
    </w:p>
    <w:p>
      <w:pPr>
        <w:pStyle w:val="Default"/>
        <w:bidi w:val="0"/>
        <w:ind w:left="126" w:right="0" w:firstLine="0"/>
        <w:jc w:val="left"/>
        <w:rPr>
          <w:rtl w:val="0"/>
        </w:rPr>
      </w:pPr>
      <w:r>
        <w:rPr>
          <w:rFonts w:ascii="Times Roman" w:hAnsi="Times Roman" w:hint="default"/>
          <w:sz w:val="24"/>
          <w:szCs w:val="24"/>
          <w:u w:val="single"/>
          <w:rtl w:val="0"/>
        </w:rPr>
        <w:t xml:space="preserve">• </w:t>
      </w:r>
      <w:r>
        <w:rPr>
          <w:rFonts w:ascii="Times Roman" w:hAnsi="Times Roman"/>
          <w:sz w:val="24"/>
          <w:szCs w:val="24"/>
          <w:u w:val="single"/>
          <w:rtl w:val="0"/>
        </w:rPr>
        <w:t>Hosea 3:5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cols w:space="46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3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1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