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2AEBD58D"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2774F9">
        <w:rPr>
          <w:rFonts w:ascii="Times New Roman" w:hAnsi="Times New Roman" w:cs="Times New Roman"/>
          <w:b/>
          <w:sz w:val="24"/>
          <w:szCs w:val="24"/>
          <w:u w:val="single"/>
        </w:rPr>
        <w:t>9</w:t>
      </w:r>
    </w:p>
    <w:p w14:paraId="319064C4" w14:textId="5751477D" w:rsidR="00BD77E4" w:rsidRPr="00A077A2" w:rsidRDefault="002774F9" w:rsidP="00CB1C8F">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9</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Pr>
          <w:rFonts w:ascii="Times New Roman" w:hAnsi="Times New Roman" w:cs="Times New Roman"/>
          <w:b/>
          <w:sz w:val="24"/>
          <w:szCs w:val="24"/>
        </w:rPr>
        <w:t>12</w:t>
      </w:r>
      <w:r w:rsidR="00D61816">
        <w:rPr>
          <w:rFonts w:ascii="Times New Roman" w:hAnsi="Times New Roman" w:cs="Times New Roman"/>
          <w:b/>
          <w:sz w:val="24"/>
          <w:szCs w:val="24"/>
        </w:rPr>
        <w:t xml:space="preserve">– </w:t>
      </w:r>
      <w:r>
        <w:rPr>
          <w:rFonts w:ascii="Times New Roman" w:hAnsi="Times New Roman" w:cs="Times New Roman"/>
          <w:b/>
          <w:sz w:val="24"/>
          <w:szCs w:val="24"/>
        </w:rPr>
        <w:t>Fifth Trumpet (First Woe): Merciless Torment of God’s Enemies</w:t>
      </w:r>
      <w:r w:rsidR="001F6457" w:rsidRPr="00CB1C8F">
        <w:rPr>
          <w:rFonts w:ascii="Times New Roman" w:hAnsi="Times New Roman" w:cs="Times New Roman"/>
          <w:sz w:val="24"/>
          <w:szCs w:val="24"/>
        </w:rPr>
        <w:t xml:space="preserve"> </w:t>
      </w:r>
    </w:p>
    <w:p w14:paraId="597B7732" w14:textId="53B49538" w:rsidR="00915070" w:rsidRPr="00137C60" w:rsidRDefault="002774F9" w:rsidP="00FF793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first four trumpets pertain to judgment inflicted on nature and the cosmos which incite major consequences and fear among the inhabitants of the earth. Only six verses are used to describe the first four trumpet judgments. 21 verses are used in chapter 9 to describe the fifth and sixth trumpets whose judgments directly affect mankind.</w:t>
      </w:r>
    </w:p>
    <w:p w14:paraId="04B941C1" w14:textId="7B3992F4" w:rsidR="00E70D8D" w:rsidRDefault="0094063B" w:rsidP="002774F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CB1C8F">
        <w:rPr>
          <w:rFonts w:ascii="Times New Roman" w:hAnsi="Times New Roman" w:cs="Times New Roman"/>
          <w:b/>
          <w:sz w:val="24"/>
          <w:szCs w:val="24"/>
        </w:rPr>
        <w:t>1</w:t>
      </w:r>
      <w:r w:rsidR="001E4430">
        <w:rPr>
          <w:rFonts w:ascii="Times New Roman" w:hAnsi="Times New Roman" w:cs="Times New Roman"/>
          <w:bCs/>
          <w:sz w:val="24"/>
          <w:szCs w:val="24"/>
        </w:rPr>
        <w:t>–</w:t>
      </w:r>
      <w:r w:rsidR="00181D6A">
        <w:rPr>
          <w:rFonts w:ascii="Times New Roman" w:hAnsi="Times New Roman" w:cs="Times New Roman"/>
          <w:bCs/>
          <w:sz w:val="24"/>
          <w:szCs w:val="24"/>
        </w:rPr>
        <w:t xml:space="preserve"> </w:t>
      </w:r>
      <w:r w:rsidR="004A1169">
        <w:rPr>
          <w:rFonts w:ascii="Times New Roman" w:hAnsi="Times New Roman" w:cs="Times New Roman"/>
          <w:sz w:val="24"/>
          <w:szCs w:val="24"/>
        </w:rPr>
        <w:t xml:space="preserve"> </w:t>
      </w:r>
      <w:r w:rsidR="00BA4978">
        <w:rPr>
          <w:rFonts w:ascii="Times New Roman" w:hAnsi="Times New Roman" w:cs="Times New Roman"/>
          <w:sz w:val="24"/>
          <w:szCs w:val="24"/>
        </w:rPr>
        <w:t xml:space="preserve">As the fifth trumpet is sounded, John observes a star which had fallen from heaven to the earth (cf. Isa. 14:12; Lk. 10:18; Rev. 12:4). Several seek to identify this star as a fallen angel or perhaps Satan himself but </w:t>
      </w:r>
      <w:r w:rsidR="00B51EC0">
        <w:rPr>
          <w:rFonts w:ascii="Times New Roman" w:hAnsi="Times New Roman" w:cs="Times New Roman"/>
          <w:sz w:val="24"/>
          <w:szCs w:val="24"/>
        </w:rPr>
        <w:t xml:space="preserve">it </w:t>
      </w:r>
      <w:r w:rsidR="00BA4978">
        <w:rPr>
          <w:rFonts w:ascii="Times New Roman" w:hAnsi="Times New Roman" w:cs="Times New Roman"/>
          <w:sz w:val="24"/>
          <w:szCs w:val="24"/>
        </w:rPr>
        <w:t xml:space="preserve">is most likely </w:t>
      </w:r>
      <w:r w:rsidR="00B51EC0">
        <w:rPr>
          <w:rFonts w:ascii="Times New Roman" w:hAnsi="Times New Roman" w:cs="Times New Roman"/>
          <w:sz w:val="24"/>
          <w:szCs w:val="24"/>
        </w:rPr>
        <w:t xml:space="preserve">representative of a </w:t>
      </w:r>
      <w:r w:rsidR="00BA4978">
        <w:rPr>
          <w:rFonts w:ascii="Times New Roman" w:hAnsi="Times New Roman" w:cs="Times New Roman"/>
          <w:sz w:val="24"/>
          <w:szCs w:val="24"/>
        </w:rPr>
        <w:t xml:space="preserve">divine agent executing the will of God (cf. 8:10-11). </w:t>
      </w:r>
    </w:p>
    <w:p w14:paraId="017C1369" w14:textId="1F0BD879" w:rsidR="00BA4978" w:rsidRPr="00FF793B" w:rsidRDefault="00BA4978" w:rsidP="002774F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star is personified as opposed to the star called wormwood in 8:10-11. This star is given a key to a bottomless pit. Some group this pit or abyss along with Hades and/or Hell or the place where evil spirits are confined by God (2 Pet. 2:4; Jude 1:6). </w:t>
      </w:r>
    </w:p>
    <w:p w14:paraId="76ED900A" w14:textId="6863055C" w:rsidR="00BA4978" w:rsidRPr="00BA4978" w:rsidRDefault="00FF793B"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BA4978">
        <w:rPr>
          <w:rFonts w:ascii="Times New Roman" w:hAnsi="Times New Roman" w:cs="Times New Roman"/>
          <w:b/>
          <w:sz w:val="24"/>
          <w:szCs w:val="24"/>
        </w:rPr>
        <w:t xml:space="preserve"> 2</w:t>
      </w:r>
      <w:r w:rsidR="00A90746">
        <w:rPr>
          <w:rFonts w:ascii="Times New Roman" w:hAnsi="Times New Roman" w:cs="Times New Roman"/>
          <w:bCs/>
          <w:sz w:val="24"/>
          <w:szCs w:val="24"/>
        </w:rPr>
        <w:t xml:space="preserve">– </w:t>
      </w:r>
      <w:r w:rsidR="00B51EC0">
        <w:rPr>
          <w:rFonts w:ascii="Times New Roman" w:hAnsi="Times New Roman" w:cs="Times New Roman"/>
          <w:bCs/>
          <w:sz w:val="24"/>
          <w:szCs w:val="24"/>
        </w:rPr>
        <w:t xml:space="preserve">The abyss is opened up releasing a </w:t>
      </w:r>
      <w:r w:rsidR="00A90746">
        <w:rPr>
          <w:rFonts w:ascii="Times New Roman" w:hAnsi="Times New Roman" w:cs="Times New Roman"/>
          <w:bCs/>
          <w:sz w:val="24"/>
          <w:szCs w:val="24"/>
        </w:rPr>
        <w:t xml:space="preserve">dense smoke </w:t>
      </w:r>
      <w:r w:rsidR="00B51EC0">
        <w:rPr>
          <w:rFonts w:ascii="Times New Roman" w:hAnsi="Times New Roman" w:cs="Times New Roman"/>
          <w:bCs/>
          <w:sz w:val="24"/>
          <w:szCs w:val="24"/>
        </w:rPr>
        <w:t xml:space="preserve">which </w:t>
      </w:r>
      <w:r w:rsidR="00A90746">
        <w:rPr>
          <w:rFonts w:ascii="Times New Roman" w:hAnsi="Times New Roman" w:cs="Times New Roman"/>
          <w:bCs/>
          <w:sz w:val="24"/>
          <w:szCs w:val="24"/>
        </w:rPr>
        <w:t>darken</w:t>
      </w:r>
      <w:r w:rsidR="00B51EC0">
        <w:rPr>
          <w:rFonts w:ascii="Times New Roman" w:hAnsi="Times New Roman" w:cs="Times New Roman"/>
          <w:bCs/>
          <w:sz w:val="24"/>
          <w:szCs w:val="24"/>
        </w:rPr>
        <w:t>s</w:t>
      </w:r>
      <w:r w:rsidR="00A90746">
        <w:rPr>
          <w:rFonts w:ascii="Times New Roman" w:hAnsi="Times New Roman" w:cs="Times New Roman"/>
          <w:bCs/>
          <w:sz w:val="24"/>
          <w:szCs w:val="24"/>
        </w:rPr>
        <w:t xml:space="preserve"> the air and the sun. This continues the idea of judgment previously mentioned (6:12; 8:12; cf. Isa. 13:10). The audience clearly knows something bad is coming with the idea of this smoke.</w:t>
      </w:r>
    </w:p>
    <w:p w14:paraId="009B5429" w14:textId="50F6E825" w:rsidR="00D77FB4" w:rsidRPr="00D77FB4"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3</w:t>
      </w:r>
      <w:r w:rsidR="00A90746">
        <w:rPr>
          <w:rFonts w:ascii="Times New Roman" w:hAnsi="Times New Roman" w:cs="Times New Roman"/>
          <w:bCs/>
          <w:sz w:val="24"/>
          <w:szCs w:val="24"/>
        </w:rPr>
        <w:t>– Locusts arise from the abyss and they are commissioned with authority from God</w:t>
      </w:r>
      <w:r w:rsidR="00BC2385">
        <w:rPr>
          <w:rFonts w:ascii="Times New Roman" w:hAnsi="Times New Roman" w:cs="Times New Roman"/>
          <w:bCs/>
          <w:sz w:val="24"/>
          <w:szCs w:val="24"/>
        </w:rPr>
        <w:t xml:space="preserve">. The </w:t>
      </w:r>
      <w:r w:rsidR="00AE009C">
        <w:rPr>
          <w:rFonts w:ascii="Times New Roman" w:hAnsi="Times New Roman" w:cs="Times New Roman"/>
          <w:bCs/>
          <w:sz w:val="24"/>
          <w:szCs w:val="24"/>
        </w:rPr>
        <w:t xml:space="preserve">image of these </w:t>
      </w:r>
      <w:r w:rsidR="00BC2385">
        <w:rPr>
          <w:rFonts w:ascii="Times New Roman" w:hAnsi="Times New Roman" w:cs="Times New Roman"/>
          <w:bCs/>
          <w:sz w:val="24"/>
          <w:szCs w:val="24"/>
        </w:rPr>
        <w:t>locusts evoke</w:t>
      </w:r>
      <w:r w:rsidR="00AE009C">
        <w:rPr>
          <w:rFonts w:ascii="Times New Roman" w:hAnsi="Times New Roman" w:cs="Times New Roman"/>
          <w:bCs/>
          <w:sz w:val="24"/>
          <w:szCs w:val="24"/>
        </w:rPr>
        <w:t>s</w:t>
      </w:r>
      <w:r w:rsidR="00BC2385">
        <w:rPr>
          <w:rFonts w:ascii="Times New Roman" w:hAnsi="Times New Roman" w:cs="Times New Roman"/>
          <w:bCs/>
          <w:sz w:val="24"/>
          <w:szCs w:val="24"/>
        </w:rPr>
        <w:t xml:space="preserve"> the eight plague in Egypt where locusts were sent as judgment and they are so numerous that darkness falls on the land (Ex. 10:4-15; Joel 2:10). </w:t>
      </w:r>
    </w:p>
    <w:p w14:paraId="7F31DA25" w14:textId="5A643734" w:rsidR="00BA4978" w:rsidRPr="00BA4978" w:rsidRDefault="00BC2385"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Locusts are </w:t>
      </w:r>
      <w:r w:rsidR="00D77FB4">
        <w:rPr>
          <w:rFonts w:ascii="Times New Roman" w:hAnsi="Times New Roman" w:cs="Times New Roman"/>
          <w:bCs/>
          <w:sz w:val="24"/>
          <w:szCs w:val="24"/>
        </w:rPr>
        <w:t>commonly associated with judgment in the OT (Deut. 28:42; 1 Kings 8:37; Psa. 78:46). These locusts are said to have similar power to the scorpion in that scorpions are known for their powerful and painful sting</w:t>
      </w:r>
      <w:r w:rsidR="00D77FB4" w:rsidRPr="00D77FB4">
        <w:rPr>
          <w:rFonts w:ascii="Times New Roman" w:hAnsi="Times New Roman" w:cs="Times New Roman"/>
          <w:sz w:val="24"/>
          <w:szCs w:val="24"/>
        </w:rPr>
        <w:t>.</w:t>
      </w:r>
    </w:p>
    <w:p w14:paraId="232298B9" w14:textId="759DB6DB" w:rsidR="00BA4978" w:rsidRPr="00BA4978"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4</w:t>
      </w:r>
      <w:r w:rsidR="00D77FB4">
        <w:rPr>
          <w:rFonts w:ascii="Times New Roman" w:hAnsi="Times New Roman" w:cs="Times New Roman"/>
          <w:bCs/>
          <w:sz w:val="24"/>
          <w:szCs w:val="24"/>
        </w:rPr>
        <w:t xml:space="preserve">– The locusts are commissioned to harm the earth-dwellers and not nature. They inflict those who do not have the seal of God (13:16-17; cf. Ezek. 9:6)). As the Israelites were protected from the plagues in Egypt, so too God’s people are spiritually safe-guarded because of the seal they have received (7:1-8). </w:t>
      </w:r>
    </w:p>
    <w:p w14:paraId="68427822" w14:textId="70E1B5DB" w:rsidR="00BA4978" w:rsidRPr="00BA4978"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5</w:t>
      </w:r>
      <w:r w:rsidR="00D77FB4">
        <w:rPr>
          <w:rFonts w:ascii="Times New Roman" w:hAnsi="Times New Roman" w:cs="Times New Roman"/>
          <w:bCs/>
          <w:sz w:val="24"/>
          <w:szCs w:val="24"/>
        </w:rPr>
        <w:t xml:space="preserve">– </w:t>
      </w:r>
      <w:r w:rsidR="00AE009C">
        <w:rPr>
          <w:rFonts w:ascii="Times New Roman" w:hAnsi="Times New Roman" w:cs="Times New Roman"/>
          <w:bCs/>
          <w:sz w:val="24"/>
          <w:szCs w:val="24"/>
        </w:rPr>
        <w:t xml:space="preserve">The locusts are given limitations in terms of the judgment they will execute. They are not to kill anyone (this sounds like a good thing but in reality it isn’t) and their torment will last five months. For this limited period of time they will inflict torment on man like the sting of a scorpion. </w:t>
      </w:r>
    </w:p>
    <w:p w14:paraId="02792EBA" w14:textId="296846BF" w:rsidR="00BA4978" w:rsidRPr="00AE009C"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6</w:t>
      </w:r>
      <w:r w:rsidR="00AE009C">
        <w:rPr>
          <w:rFonts w:ascii="Times New Roman" w:hAnsi="Times New Roman" w:cs="Times New Roman"/>
          <w:bCs/>
          <w:sz w:val="24"/>
          <w:szCs w:val="24"/>
        </w:rPr>
        <w:t xml:space="preserve">– The level of pain and anguish experienced by the inflictions of the locusts creates an earnest desire for death within the victims. God, however, will not allow them to die because He wants them to be tormented for their sins (Hos. 10:8; Rev. 6:16). </w:t>
      </w:r>
    </w:p>
    <w:p w14:paraId="206ECE80" w14:textId="24560D46" w:rsidR="00AE009C" w:rsidRPr="00BA4978" w:rsidRDefault="00AE009C"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irony is that these people killed the saints which led to their eternal comfort but they seek death as an escape to the torment they face but to no avail. </w:t>
      </w:r>
      <w:r w:rsidR="005F0485">
        <w:rPr>
          <w:rFonts w:ascii="Times New Roman" w:hAnsi="Times New Roman" w:cs="Times New Roman"/>
          <w:bCs/>
          <w:sz w:val="24"/>
          <w:szCs w:val="24"/>
        </w:rPr>
        <w:t>This picture again points us to the reality that sin is not worth these consequences!</w:t>
      </w:r>
    </w:p>
    <w:p w14:paraId="09D5EE56" w14:textId="5B357AD1" w:rsidR="00BA4978" w:rsidRPr="00566DF4"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7</w:t>
      </w:r>
      <w:r w:rsidR="005F0485">
        <w:rPr>
          <w:rFonts w:ascii="Times New Roman" w:hAnsi="Times New Roman" w:cs="Times New Roman"/>
          <w:bCs/>
          <w:sz w:val="24"/>
          <w:szCs w:val="24"/>
        </w:rPr>
        <w:t xml:space="preserve">– </w:t>
      </w:r>
      <w:r w:rsidR="00566DF4">
        <w:rPr>
          <w:rFonts w:ascii="Times New Roman" w:hAnsi="Times New Roman" w:cs="Times New Roman"/>
          <w:bCs/>
          <w:sz w:val="24"/>
          <w:szCs w:val="24"/>
        </w:rPr>
        <w:t xml:space="preserve">The description of these locusts in vv. 7-9 is terrifying and overwhelming. John does his utmost best to describe what he sees but even then he cannot properly describe what he sees. Their appearance is said to be like horses ready for battle with crowns like gold (cf. Joel 2:4-5). </w:t>
      </w:r>
    </w:p>
    <w:p w14:paraId="07A39878" w14:textId="12963B74" w:rsidR="009E65A1" w:rsidRPr="009E65A1" w:rsidRDefault="00566DF4" w:rsidP="009E65A1">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Furthermore, their faces are said to be like that of a man’s face. The locusts were sent against Pharaoh and the Egyptians in Exodus because of the hardness of their hearts and their unwillingness to repent. The same was true for the Israelites in Joel’s day and for the idolaters in John’s rendition of the plague.</w:t>
      </w:r>
    </w:p>
    <w:p w14:paraId="1EAF9EAC" w14:textId="69EBD2F0" w:rsidR="00BA4978" w:rsidRPr="00BA4978"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8</w:t>
      </w:r>
      <w:r w:rsidR="009E65A1">
        <w:rPr>
          <w:rFonts w:ascii="Times New Roman" w:hAnsi="Times New Roman" w:cs="Times New Roman"/>
          <w:bCs/>
          <w:sz w:val="24"/>
          <w:szCs w:val="24"/>
        </w:rPr>
        <w:t xml:space="preserve">– The hair of the locusts (antennae?) was like that of a woman’s hair and their teeth was like that of a lion (cf. Joel 1:6). An image of terror builds as the description goes on. </w:t>
      </w:r>
    </w:p>
    <w:p w14:paraId="393BDCD6" w14:textId="34297738" w:rsidR="00BA4978" w:rsidRPr="00BA4978"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9</w:t>
      </w:r>
      <w:r w:rsidR="009E65A1">
        <w:rPr>
          <w:rFonts w:ascii="Times New Roman" w:hAnsi="Times New Roman" w:cs="Times New Roman"/>
          <w:bCs/>
          <w:sz w:val="24"/>
          <w:szCs w:val="24"/>
        </w:rPr>
        <w:t>– The locusts had armor o</w:t>
      </w:r>
      <w:r w:rsidR="00B51EC0">
        <w:rPr>
          <w:rFonts w:ascii="Times New Roman" w:hAnsi="Times New Roman" w:cs="Times New Roman"/>
          <w:bCs/>
          <w:sz w:val="24"/>
          <w:szCs w:val="24"/>
        </w:rPr>
        <w:t>f</w:t>
      </w:r>
      <w:r w:rsidR="009E65A1">
        <w:rPr>
          <w:rFonts w:ascii="Times New Roman" w:hAnsi="Times New Roman" w:cs="Times New Roman"/>
          <w:bCs/>
          <w:sz w:val="24"/>
          <w:szCs w:val="24"/>
        </w:rPr>
        <w:t xml:space="preserve"> breastplates like that of iron indicative of strength and lack of weakness. The sound of their wings is like chariots of horses rushing to battle (cf. Joel 2:4-7). Everything about these agents of torment is perfected to create terror of the highest order. </w:t>
      </w:r>
    </w:p>
    <w:p w14:paraId="30DF20AE" w14:textId="172F6FD4" w:rsidR="00BA4978" w:rsidRPr="00BA4978"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sidR="009E65A1">
        <w:rPr>
          <w:rFonts w:ascii="Times New Roman" w:hAnsi="Times New Roman" w:cs="Times New Roman"/>
          <w:bCs/>
          <w:sz w:val="24"/>
          <w:szCs w:val="24"/>
        </w:rPr>
        <w:t xml:space="preserve">– This verse reiterates some of what has been said or hinted at earlier. The locusts’ tails are like scorpions which also mean their stings are like the scorpions’ sting. Their tails have the power to torment for a limited period of time. </w:t>
      </w:r>
    </w:p>
    <w:p w14:paraId="2B537A06" w14:textId="27643E93" w:rsidR="00BA4978" w:rsidRPr="00BA4978"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11</w:t>
      </w:r>
      <w:r w:rsidR="002D273B">
        <w:rPr>
          <w:rFonts w:ascii="Times New Roman" w:hAnsi="Times New Roman" w:cs="Times New Roman"/>
          <w:bCs/>
          <w:sz w:val="24"/>
          <w:szCs w:val="24"/>
        </w:rPr>
        <w:t>– The</w:t>
      </w:r>
      <w:r w:rsidR="00B04741">
        <w:rPr>
          <w:rFonts w:ascii="Times New Roman" w:hAnsi="Times New Roman" w:cs="Times New Roman"/>
          <w:bCs/>
          <w:sz w:val="24"/>
          <w:szCs w:val="24"/>
        </w:rPr>
        <w:t xml:space="preserve">re is a king </w:t>
      </w:r>
      <w:r w:rsidR="002D273B">
        <w:rPr>
          <w:rFonts w:ascii="Times New Roman" w:hAnsi="Times New Roman" w:cs="Times New Roman"/>
          <w:bCs/>
          <w:sz w:val="24"/>
          <w:szCs w:val="24"/>
        </w:rPr>
        <w:t>over the</w:t>
      </w:r>
      <w:r w:rsidR="00B04741">
        <w:rPr>
          <w:rFonts w:ascii="Times New Roman" w:hAnsi="Times New Roman" w:cs="Times New Roman"/>
          <w:bCs/>
          <w:sz w:val="24"/>
          <w:szCs w:val="24"/>
        </w:rPr>
        <w:t xml:space="preserve"> locusts</w:t>
      </w:r>
      <w:r w:rsidR="002D273B">
        <w:rPr>
          <w:rFonts w:ascii="Times New Roman" w:hAnsi="Times New Roman" w:cs="Times New Roman"/>
          <w:bCs/>
          <w:sz w:val="24"/>
          <w:szCs w:val="24"/>
        </w:rPr>
        <w:t xml:space="preserve"> whose name in Hebrew means </w:t>
      </w:r>
      <w:r w:rsidR="002D273B" w:rsidRPr="002D273B">
        <w:rPr>
          <w:rFonts w:ascii="Times New Roman" w:hAnsi="Times New Roman" w:cs="Times New Roman"/>
          <w:bCs/>
          <w:i/>
          <w:iCs/>
          <w:sz w:val="24"/>
          <w:szCs w:val="24"/>
        </w:rPr>
        <w:t>“destruction”</w:t>
      </w:r>
      <w:r w:rsidR="002D273B">
        <w:rPr>
          <w:rFonts w:ascii="Times New Roman" w:hAnsi="Times New Roman" w:cs="Times New Roman"/>
          <w:bCs/>
          <w:sz w:val="24"/>
          <w:szCs w:val="24"/>
        </w:rPr>
        <w:t xml:space="preserve"> (Abaddon) and in the Greek</w:t>
      </w:r>
      <w:r w:rsidR="00F65484">
        <w:rPr>
          <w:rFonts w:ascii="Times New Roman" w:hAnsi="Times New Roman" w:cs="Times New Roman"/>
          <w:bCs/>
          <w:sz w:val="24"/>
          <w:szCs w:val="24"/>
        </w:rPr>
        <w:t xml:space="preserve"> </w:t>
      </w:r>
      <w:r w:rsidR="002D273B">
        <w:rPr>
          <w:rFonts w:ascii="Times New Roman" w:hAnsi="Times New Roman" w:cs="Times New Roman"/>
          <w:bCs/>
          <w:sz w:val="24"/>
          <w:szCs w:val="24"/>
        </w:rPr>
        <w:t xml:space="preserve">means </w:t>
      </w:r>
      <w:r w:rsidR="002D273B" w:rsidRPr="002D273B">
        <w:rPr>
          <w:rFonts w:ascii="Times New Roman" w:hAnsi="Times New Roman" w:cs="Times New Roman"/>
          <w:bCs/>
          <w:i/>
          <w:iCs/>
          <w:sz w:val="24"/>
          <w:szCs w:val="24"/>
        </w:rPr>
        <w:t>“destroyer”</w:t>
      </w:r>
      <w:r w:rsidR="002D273B">
        <w:rPr>
          <w:rFonts w:ascii="Times New Roman" w:hAnsi="Times New Roman" w:cs="Times New Roman"/>
          <w:bCs/>
          <w:sz w:val="24"/>
          <w:szCs w:val="24"/>
        </w:rPr>
        <w:t xml:space="preserve"> (Apollyon). This could be the same agent of v. 1 or another </w:t>
      </w:r>
      <w:r w:rsidR="00F65484">
        <w:rPr>
          <w:rFonts w:ascii="Times New Roman" w:hAnsi="Times New Roman" w:cs="Times New Roman"/>
          <w:bCs/>
          <w:sz w:val="24"/>
          <w:szCs w:val="24"/>
        </w:rPr>
        <w:t>entity. The important idea of this verse is destruction. Sin puts one in the pit leading to overwhelming destruction (cf. Psa. 40:1-2).</w:t>
      </w:r>
    </w:p>
    <w:p w14:paraId="1A7CE0B9" w14:textId="4A7AC1AF" w:rsidR="00FF793B" w:rsidRPr="00BA4978"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12</w:t>
      </w:r>
      <w:r w:rsidR="00B04741">
        <w:rPr>
          <w:rFonts w:ascii="Times New Roman" w:hAnsi="Times New Roman" w:cs="Times New Roman"/>
          <w:bCs/>
          <w:sz w:val="24"/>
          <w:szCs w:val="24"/>
        </w:rPr>
        <w:t>– As overwhelming and terrifying as this first woe has been, John warns that there is still two more to come. The enemies of God look for the end but instead they find the beginning of more destruction and torment.</w:t>
      </w:r>
    </w:p>
    <w:p w14:paraId="64342981" w14:textId="77777777" w:rsidR="006E52A6" w:rsidRPr="00C03B20" w:rsidRDefault="006E52A6" w:rsidP="00C978D1">
      <w:pPr>
        <w:pStyle w:val="ListParagraph"/>
        <w:spacing w:line="360" w:lineRule="auto"/>
        <w:ind w:left="1440"/>
        <w:rPr>
          <w:rFonts w:ascii="Times New Roman" w:hAnsi="Times New Roman" w:cs="Times New Roman"/>
          <w:sz w:val="24"/>
          <w:szCs w:val="24"/>
        </w:rPr>
      </w:pPr>
    </w:p>
    <w:p w14:paraId="04302851" w14:textId="64EFF1A5" w:rsidR="00A077A2" w:rsidRPr="00CB1C8F" w:rsidRDefault="002774F9" w:rsidP="00A077A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9</w:t>
      </w:r>
      <w:r w:rsidR="00F957E4">
        <w:rPr>
          <w:rFonts w:ascii="Times New Roman" w:hAnsi="Times New Roman" w:cs="Times New Roman"/>
          <w:b/>
          <w:sz w:val="24"/>
          <w:szCs w:val="24"/>
        </w:rPr>
        <w:t>:</w:t>
      </w:r>
      <w:r>
        <w:rPr>
          <w:rFonts w:ascii="Times New Roman" w:hAnsi="Times New Roman" w:cs="Times New Roman"/>
          <w:b/>
          <w:sz w:val="24"/>
          <w:szCs w:val="24"/>
        </w:rPr>
        <w:t>13</w:t>
      </w:r>
      <w:r w:rsidR="00F957E4">
        <w:rPr>
          <w:rFonts w:ascii="Times New Roman" w:hAnsi="Times New Roman" w:cs="Times New Roman"/>
          <w:b/>
          <w:sz w:val="24"/>
          <w:szCs w:val="24"/>
        </w:rPr>
        <w:t>-</w:t>
      </w:r>
      <w:r>
        <w:rPr>
          <w:rFonts w:ascii="Times New Roman" w:hAnsi="Times New Roman" w:cs="Times New Roman"/>
          <w:b/>
          <w:sz w:val="24"/>
          <w:szCs w:val="24"/>
        </w:rPr>
        <w:t>21</w:t>
      </w:r>
      <w:r w:rsidR="00F957E4">
        <w:rPr>
          <w:rFonts w:ascii="Times New Roman" w:hAnsi="Times New Roman" w:cs="Times New Roman"/>
          <w:b/>
          <w:sz w:val="24"/>
          <w:szCs w:val="24"/>
        </w:rPr>
        <w:t xml:space="preserve">– </w:t>
      </w:r>
      <w:r>
        <w:rPr>
          <w:rFonts w:ascii="Times New Roman" w:hAnsi="Times New Roman" w:cs="Times New Roman"/>
          <w:b/>
          <w:sz w:val="24"/>
          <w:szCs w:val="24"/>
        </w:rPr>
        <w:t>Sixth Trumpet (Second Woe): The Four Angels Execute Punishment</w:t>
      </w:r>
      <w:r w:rsidR="00A077A2" w:rsidRPr="00CB1C8F">
        <w:rPr>
          <w:rFonts w:ascii="Times New Roman" w:hAnsi="Times New Roman" w:cs="Times New Roman"/>
          <w:sz w:val="24"/>
          <w:szCs w:val="24"/>
        </w:rPr>
        <w:t xml:space="preserve"> </w:t>
      </w:r>
    </w:p>
    <w:p w14:paraId="23043202" w14:textId="32F499A2" w:rsidR="00FD6FC1" w:rsidRDefault="00A077A2" w:rsidP="002774F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w:t>
      </w:r>
      <w:r w:rsidR="00B04741">
        <w:rPr>
          <w:rFonts w:ascii="Times New Roman" w:hAnsi="Times New Roman" w:cs="Times New Roman"/>
          <w:b/>
          <w:bCs/>
          <w:sz w:val="24"/>
          <w:szCs w:val="24"/>
        </w:rPr>
        <w:t>s</w:t>
      </w:r>
      <w:r w:rsidR="00FF793B">
        <w:rPr>
          <w:rFonts w:ascii="Times New Roman" w:hAnsi="Times New Roman" w:cs="Times New Roman"/>
          <w:b/>
          <w:bCs/>
          <w:sz w:val="24"/>
          <w:szCs w:val="24"/>
        </w:rPr>
        <w:t xml:space="preserve"> </w:t>
      </w:r>
      <w:r w:rsidR="00B04741">
        <w:rPr>
          <w:rFonts w:ascii="Times New Roman" w:hAnsi="Times New Roman" w:cs="Times New Roman"/>
          <w:b/>
          <w:bCs/>
          <w:sz w:val="24"/>
          <w:szCs w:val="24"/>
        </w:rPr>
        <w:t>13-14</w:t>
      </w:r>
      <w:r w:rsidR="00C978D1">
        <w:rPr>
          <w:rFonts w:ascii="Times New Roman" w:hAnsi="Times New Roman" w:cs="Times New Roman"/>
          <w:sz w:val="24"/>
          <w:szCs w:val="24"/>
        </w:rPr>
        <w:t xml:space="preserve">– </w:t>
      </w:r>
      <w:r w:rsidR="00FD6FC1">
        <w:rPr>
          <w:rFonts w:ascii="Times New Roman" w:hAnsi="Times New Roman" w:cs="Times New Roman"/>
          <w:sz w:val="24"/>
          <w:szCs w:val="24"/>
        </w:rPr>
        <w:t>As the sixth angel sounds the trumpet, a voice is heard from the four horns of the altar before God. This could be the angel</w:t>
      </w:r>
      <w:r w:rsidR="00F71702">
        <w:rPr>
          <w:rFonts w:ascii="Times New Roman" w:hAnsi="Times New Roman" w:cs="Times New Roman"/>
          <w:sz w:val="24"/>
          <w:szCs w:val="24"/>
        </w:rPr>
        <w:t xml:space="preserve"> from 8:3-5</w:t>
      </w:r>
      <w:r w:rsidR="00FD6FC1">
        <w:rPr>
          <w:rFonts w:ascii="Times New Roman" w:hAnsi="Times New Roman" w:cs="Times New Roman"/>
          <w:sz w:val="24"/>
          <w:szCs w:val="24"/>
        </w:rPr>
        <w:t xml:space="preserve">, the prayers of the saints or perhaps Christ or another agent (cf. 6:10-11; 8:3-5). </w:t>
      </w:r>
    </w:p>
    <w:p w14:paraId="15E8A363" w14:textId="6BE7F462" w:rsidR="002774F9" w:rsidRDefault="00FD6FC1" w:rsidP="002774F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follows in this section seems to be an answer to the prayers of the saints in 6:10 so it could very well be that the voice here is their unified prayers. </w:t>
      </w:r>
      <w:r w:rsidR="00FE3EB5">
        <w:rPr>
          <w:rFonts w:ascii="Times New Roman" w:hAnsi="Times New Roman" w:cs="Times New Roman"/>
          <w:sz w:val="24"/>
          <w:szCs w:val="24"/>
        </w:rPr>
        <w:t xml:space="preserve">The voice speaks to the sixth angel to release the four angels bound at the great river Euphrates. </w:t>
      </w:r>
    </w:p>
    <w:p w14:paraId="3C9735C2" w14:textId="5E2A6006" w:rsidR="00FE3EB5" w:rsidRDefault="00FE3EB5" w:rsidP="002774F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mention of the Euphrates and four angels being bound there brings to mind OT prophecies of God bringing judgment upon nations and sinners from the north (Euphrates; </w:t>
      </w:r>
      <w:r w:rsidR="00F71702">
        <w:rPr>
          <w:rFonts w:ascii="Times New Roman" w:hAnsi="Times New Roman" w:cs="Times New Roman"/>
          <w:sz w:val="24"/>
          <w:szCs w:val="24"/>
        </w:rPr>
        <w:t xml:space="preserve">Gen. 15:18; </w:t>
      </w:r>
      <w:r>
        <w:rPr>
          <w:rFonts w:ascii="Times New Roman" w:hAnsi="Times New Roman" w:cs="Times New Roman"/>
          <w:sz w:val="24"/>
          <w:szCs w:val="24"/>
        </w:rPr>
        <w:t>Isa. 8:7-8; Jer. 1:14-15; 4:6-13; 46:1-24). God is brin</w:t>
      </w:r>
      <w:r w:rsidR="00F71702">
        <w:rPr>
          <w:rFonts w:ascii="Times New Roman" w:hAnsi="Times New Roman" w:cs="Times New Roman"/>
          <w:sz w:val="24"/>
          <w:szCs w:val="24"/>
        </w:rPr>
        <w:t>g</w:t>
      </w:r>
      <w:r>
        <w:rPr>
          <w:rFonts w:ascii="Times New Roman" w:hAnsi="Times New Roman" w:cs="Times New Roman"/>
          <w:sz w:val="24"/>
          <w:szCs w:val="24"/>
        </w:rPr>
        <w:t>ing judgment upon His enemies here in like manner.</w:t>
      </w:r>
    </w:p>
    <w:p w14:paraId="7A3551EF" w14:textId="1C643F3B" w:rsidR="00B04741" w:rsidRPr="00B04741" w:rsidRDefault="00B04741" w:rsidP="002774F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 15</w:t>
      </w:r>
      <w:r w:rsidR="00FE3EB5">
        <w:rPr>
          <w:rFonts w:ascii="Times New Roman" w:hAnsi="Times New Roman" w:cs="Times New Roman"/>
          <w:sz w:val="24"/>
          <w:szCs w:val="24"/>
        </w:rPr>
        <w:t xml:space="preserve">– Unlike the first woe, the second woe exacts death from those it is unleashed on. The angels are released with the purpose of killing a third of mankind (cf. 8:7-12). </w:t>
      </w:r>
      <w:r w:rsidR="00850F0F">
        <w:rPr>
          <w:rFonts w:ascii="Times New Roman" w:hAnsi="Times New Roman" w:cs="Times New Roman"/>
          <w:sz w:val="24"/>
          <w:szCs w:val="24"/>
        </w:rPr>
        <w:t>It seems that these angels had been ready for this very purpose for some time and they are now able to carry out their mission. They are released according to God’s timetable.</w:t>
      </w:r>
    </w:p>
    <w:p w14:paraId="3CE33347" w14:textId="4A53B54B" w:rsidR="00B04741" w:rsidRPr="00B04741" w:rsidRDefault="00B04741" w:rsidP="002774F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 16</w:t>
      </w:r>
      <w:r w:rsidR="00850F0F">
        <w:rPr>
          <w:rFonts w:ascii="Times New Roman" w:hAnsi="Times New Roman" w:cs="Times New Roman"/>
          <w:sz w:val="24"/>
          <w:szCs w:val="24"/>
        </w:rPr>
        <w:t>– In a somewhat abrupt manner, we learn of a great army of horsemen that number 200,000,000. This number is stated primarily for a dramatic and terrifying effect drawing us to the reality of God’s incomparable power and strength (cf. Psa. 68:17; Dan. 7:10; Rev. 5:11).</w:t>
      </w:r>
    </w:p>
    <w:p w14:paraId="4AE35E77" w14:textId="0DE99F46" w:rsidR="00B04741" w:rsidRDefault="00B04741" w:rsidP="002774F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 17</w:t>
      </w:r>
      <w:r w:rsidR="00850F0F">
        <w:rPr>
          <w:rFonts w:ascii="Times New Roman" w:hAnsi="Times New Roman" w:cs="Times New Roman"/>
          <w:sz w:val="24"/>
          <w:szCs w:val="24"/>
        </w:rPr>
        <w:t xml:space="preserve">– John relates to his readers the description of the horses and the riders which is similar to the description of the locusts from a terrifying standpoint. </w:t>
      </w:r>
      <w:r w:rsidR="00694AFC">
        <w:rPr>
          <w:rFonts w:ascii="Times New Roman" w:hAnsi="Times New Roman" w:cs="Times New Roman"/>
          <w:sz w:val="24"/>
          <w:szCs w:val="24"/>
        </w:rPr>
        <w:t xml:space="preserve">The riders have breastplates that are the color of fire, hyacinth and brimstone (red/scarlet, blue/purple, yellow). </w:t>
      </w:r>
    </w:p>
    <w:p w14:paraId="49B8FB8C" w14:textId="0BCC9859" w:rsidR="00694AFC" w:rsidRPr="00B04741" w:rsidRDefault="00694AFC" w:rsidP="002774F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horses’ heads are like those of lions and out of their mouths proceed fire, smoke and brimstone. Altogether this description points us towards fierce judgment and the execution of God’s wrath upon the wicked (cf. Gen. 19:24, 28; Deut. 29:23; Isa. 34:9-10; Ezek. 38:22). </w:t>
      </w:r>
    </w:p>
    <w:p w14:paraId="410C0523" w14:textId="49B4E03F" w:rsidR="00B04741" w:rsidRPr="00B04741" w:rsidRDefault="00B04741" w:rsidP="002774F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 18</w:t>
      </w:r>
      <w:r w:rsidR="00694AFC">
        <w:rPr>
          <w:rFonts w:ascii="Times New Roman" w:hAnsi="Times New Roman" w:cs="Times New Roman"/>
          <w:sz w:val="24"/>
          <w:szCs w:val="24"/>
        </w:rPr>
        <w:t>– A third of mankind is killed by these three elements coming forth from the horses’ mouths. They are identified as three plagues</w:t>
      </w:r>
      <w:r w:rsidR="00F42FF5">
        <w:rPr>
          <w:rFonts w:ascii="Times New Roman" w:hAnsi="Times New Roman" w:cs="Times New Roman"/>
          <w:sz w:val="24"/>
          <w:szCs w:val="24"/>
        </w:rPr>
        <w:t xml:space="preserve"> signifying </w:t>
      </w:r>
      <w:r w:rsidR="00F71702">
        <w:rPr>
          <w:rFonts w:ascii="Times New Roman" w:hAnsi="Times New Roman" w:cs="Times New Roman"/>
          <w:sz w:val="24"/>
          <w:szCs w:val="24"/>
        </w:rPr>
        <w:t>their</w:t>
      </w:r>
      <w:r w:rsidR="00F42FF5">
        <w:rPr>
          <w:rFonts w:ascii="Times New Roman" w:hAnsi="Times New Roman" w:cs="Times New Roman"/>
          <w:sz w:val="24"/>
          <w:szCs w:val="24"/>
        </w:rPr>
        <w:t xml:space="preserve"> deadly nature. This </w:t>
      </w:r>
      <w:r w:rsidR="00F42FF5">
        <w:rPr>
          <w:rFonts w:ascii="Times New Roman" w:hAnsi="Times New Roman" w:cs="Times New Roman"/>
          <w:sz w:val="24"/>
          <w:szCs w:val="24"/>
        </w:rPr>
        <w:lastRenderedPageBreak/>
        <w:t xml:space="preserve">is very reminiscent of the judgment against Sodom and Gomorrah (Gen. 19:24, 28). This is also foretold to be a part of the covenant punishments found in Lev. 26 and Deut. 28. </w:t>
      </w:r>
    </w:p>
    <w:p w14:paraId="1D6CC459" w14:textId="5CD2562A" w:rsidR="00F42FF5" w:rsidRPr="00F42FF5" w:rsidRDefault="00B04741" w:rsidP="00F42FF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 19</w:t>
      </w:r>
      <w:r w:rsidR="00F42FF5">
        <w:rPr>
          <w:rFonts w:ascii="Times New Roman" w:hAnsi="Times New Roman" w:cs="Times New Roman"/>
          <w:sz w:val="24"/>
          <w:szCs w:val="24"/>
        </w:rPr>
        <w:t xml:space="preserve">– Like the locusts, these horses have tails that inflict torment and much harm. They are described as being like a serpents having heads (cf. Num. 21:6-9). Their mouths also inflict punishment because of the smoke, fire and brimstone. </w:t>
      </w:r>
    </w:p>
    <w:p w14:paraId="28AA2BE1" w14:textId="606ABF46" w:rsidR="00B04741" w:rsidRPr="00B04741" w:rsidRDefault="00B04741" w:rsidP="002774F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 20</w:t>
      </w:r>
      <w:r w:rsidR="00F42FF5">
        <w:rPr>
          <w:rFonts w:ascii="Times New Roman" w:hAnsi="Times New Roman" w:cs="Times New Roman"/>
          <w:sz w:val="24"/>
          <w:szCs w:val="24"/>
        </w:rPr>
        <w:t xml:space="preserve">– </w:t>
      </w:r>
      <w:r w:rsidR="00A06D7D">
        <w:rPr>
          <w:rFonts w:ascii="Times New Roman" w:hAnsi="Times New Roman" w:cs="Times New Roman"/>
          <w:sz w:val="24"/>
          <w:szCs w:val="24"/>
        </w:rPr>
        <w:t xml:space="preserve">Those who were not killed by the plagues did not repent which indicates the hardness of their hearts (cf. Ex. 14:4-8; 17) and God’s willingness to give them an opportunity to change. The things they are said to </w:t>
      </w:r>
      <w:r w:rsidR="00F71702">
        <w:rPr>
          <w:rFonts w:ascii="Times New Roman" w:hAnsi="Times New Roman" w:cs="Times New Roman"/>
          <w:sz w:val="24"/>
          <w:szCs w:val="24"/>
        </w:rPr>
        <w:t xml:space="preserve">not </w:t>
      </w:r>
      <w:bookmarkStart w:id="0" w:name="_GoBack"/>
      <w:bookmarkEnd w:id="0"/>
      <w:r w:rsidR="00A06D7D">
        <w:rPr>
          <w:rFonts w:ascii="Times New Roman" w:hAnsi="Times New Roman" w:cs="Times New Roman"/>
          <w:sz w:val="24"/>
          <w:szCs w:val="24"/>
        </w:rPr>
        <w:t xml:space="preserve">repent of include the worship of demons and the idols made of various objects which are inanimate and useless (cf. Deut. 4:28; 32:17; Psa. 115:4-8; 135:15-18; Isa. 44:6-8). </w:t>
      </w:r>
    </w:p>
    <w:p w14:paraId="13912352" w14:textId="56EFC911" w:rsidR="00B04741" w:rsidRDefault="00B04741" w:rsidP="002774F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 21</w:t>
      </w:r>
      <w:r w:rsidR="00A06D7D">
        <w:rPr>
          <w:rFonts w:ascii="Times New Roman" w:hAnsi="Times New Roman" w:cs="Times New Roman"/>
          <w:sz w:val="24"/>
          <w:szCs w:val="24"/>
        </w:rPr>
        <w:t>– In addition to their lack of turning away from idolatry, they did not repent of murders, sorceries, thefts and immorality. All these things are symptoms of idolatry and idolatry is a symptom of selfishness and self-righteousness (cf. Rom. 1:</w:t>
      </w:r>
      <w:r w:rsidR="00334E57">
        <w:rPr>
          <w:rFonts w:ascii="Times New Roman" w:hAnsi="Times New Roman" w:cs="Times New Roman"/>
          <w:sz w:val="24"/>
          <w:szCs w:val="24"/>
        </w:rPr>
        <w:t xml:space="preserve">18-32). </w:t>
      </w:r>
    </w:p>
    <w:p w14:paraId="49E55D39" w14:textId="77D9C1E1" w:rsidR="00FA146A" w:rsidRPr="00334E57" w:rsidRDefault="00334E57" w:rsidP="00427C5E">
      <w:pPr>
        <w:pStyle w:val="ListParagraph"/>
        <w:numPr>
          <w:ilvl w:val="0"/>
          <w:numId w:val="8"/>
        </w:numPr>
        <w:spacing w:line="360" w:lineRule="auto"/>
        <w:rPr>
          <w:rFonts w:ascii="Times New Roman" w:hAnsi="Times New Roman" w:cs="Times New Roman"/>
          <w:sz w:val="24"/>
          <w:szCs w:val="24"/>
        </w:rPr>
      </w:pPr>
      <w:r w:rsidRPr="00334E57">
        <w:rPr>
          <w:rFonts w:ascii="Times New Roman" w:hAnsi="Times New Roman" w:cs="Times New Roman"/>
          <w:sz w:val="24"/>
          <w:szCs w:val="24"/>
        </w:rPr>
        <w:t xml:space="preserve">As bad as God’s judgments are on these people and as overwhelming as it seems, the punishment does fit their crimes and justice must be achieved on account of God’s holiness and righteousness. </w:t>
      </w:r>
      <w:r>
        <w:rPr>
          <w:rFonts w:ascii="Times New Roman" w:hAnsi="Times New Roman" w:cs="Times New Roman"/>
          <w:sz w:val="24"/>
          <w:szCs w:val="24"/>
        </w:rPr>
        <w:t xml:space="preserve">The saints are being vindicated with these punishments being levied on their enemies. </w:t>
      </w:r>
    </w:p>
    <w:sectPr w:rsidR="00FA146A" w:rsidRPr="00334E57"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A7ABD" w14:textId="77777777" w:rsidR="00D72F42" w:rsidRDefault="00D72F42">
      <w:pPr>
        <w:spacing w:after="0"/>
      </w:pPr>
      <w:r>
        <w:separator/>
      </w:r>
    </w:p>
  </w:endnote>
  <w:endnote w:type="continuationSeparator" w:id="0">
    <w:p w14:paraId="5708246F" w14:textId="77777777" w:rsidR="00D72F42" w:rsidRDefault="00D72F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2C6A5" w14:textId="77777777" w:rsidR="00D72F42" w:rsidRDefault="00D72F42">
      <w:pPr>
        <w:spacing w:after="0"/>
      </w:pPr>
      <w:r>
        <w:separator/>
      </w:r>
    </w:p>
  </w:footnote>
  <w:footnote w:type="continuationSeparator" w:id="0">
    <w:p w14:paraId="253E81F9" w14:textId="77777777" w:rsidR="00D72F42" w:rsidRDefault="00D72F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C21"/>
    <w:rsid w:val="00023B7F"/>
    <w:rsid w:val="00023D28"/>
    <w:rsid w:val="000266FF"/>
    <w:rsid w:val="00032B36"/>
    <w:rsid w:val="0003567F"/>
    <w:rsid w:val="0003606A"/>
    <w:rsid w:val="00044F4E"/>
    <w:rsid w:val="0004695B"/>
    <w:rsid w:val="00047F39"/>
    <w:rsid w:val="0005107D"/>
    <w:rsid w:val="000516D5"/>
    <w:rsid w:val="00052F38"/>
    <w:rsid w:val="00057455"/>
    <w:rsid w:val="000638A9"/>
    <w:rsid w:val="00065EF4"/>
    <w:rsid w:val="000718ED"/>
    <w:rsid w:val="00071984"/>
    <w:rsid w:val="00080917"/>
    <w:rsid w:val="000818A0"/>
    <w:rsid w:val="00082255"/>
    <w:rsid w:val="00082CAC"/>
    <w:rsid w:val="00083534"/>
    <w:rsid w:val="0008369E"/>
    <w:rsid w:val="00090060"/>
    <w:rsid w:val="00090691"/>
    <w:rsid w:val="00093846"/>
    <w:rsid w:val="000948B2"/>
    <w:rsid w:val="0009623C"/>
    <w:rsid w:val="000964EF"/>
    <w:rsid w:val="000A12EB"/>
    <w:rsid w:val="000A4F59"/>
    <w:rsid w:val="000A6E81"/>
    <w:rsid w:val="000B26DE"/>
    <w:rsid w:val="000B512A"/>
    <w:rsid w:val="000B5E38"/>
    <w:rsid w:val="000C17FB"/>
    <w:rsid w:val="000C20F7"/>
    <w:rsid w:val="000C6ED6"/>
    <w:rsid w:val="000D3997"/>
    <w:rsid w:val="000D43A6"/>
    <w:rsid w:val="000D77E1"/>
    <w:rsid w:val="000E17F0"/>
    <w:rsid w:val="000E7D4F"/>
    <w:rsid w:val="000E7FF7"/>
    <w:rsid w:val="000F4764"/>
    <w:rsid w:val="000F7D55"/>
    <w:rsid w:val="00105CEE"/>
    <w:rsid w:val="00106896"/>
    <w:rsid w:val="00106978"/>
    <w:rsid w:val="00110715"/>
    <w:rsid w:val="00112587"/>
    <w:rsid w:val="00114462"/>
    <w:rsid w:val="001168C2"/>
    <w:rsid w:val="00116947"/>
    <w:rsid w:val="00117D38"/>
    <w:rsid w:val="001211E1"/>
    <w:rsid w:val="00124594"/>
    <w:rsid w:val="00124C94"/>
    <w:rsid w:val="00125CFB"/>
    <w:rsid w:val="00126E7C"/>
    <w:rsid w:val="0013065A"/>
    <w:rsid w:val="00130BC9"/>
    <w:rsid w:val="001330C2"/>
    <w:rsid w:val="00137C60"/>
    <w:rsid w:val="00141A4C"/>
    <w:rsid w:val="001443AF"/>
    <w:rsid w:val="00145861"/>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7E7C"/>
    <w:rsid w:val="00191430"/>
    <w:rsid w:val="00191B5B"/>
    <w:rsid w:val="0019560E"/>
    <w:rsid w:val="00195F9C"/>
    <w:rsid w:val="00197313"/>
    <w:rsid w:val="00197F95"/>
    <w:rsid w:val="001A2863"/>
    <w:rsid w:val="001A42C0"/>
    <w:rsid w:val="001A48BC"/>
    <w:rsid w:val="001A63FE"/>
    <w:rsid w:val="001B29CF"/>
    <w:rsid w:val="001B5B6C"/>
    <w:rsid w:val="001B7636"/>
    <w:rsid w:val="001C76D4"/>
    <w:rsid w:val="001D2E10"/>
    <w:rsid w:val="001D431C"/>
    <w:rsid w:val="001D64C8"/>
    <w:rsid w:val="001D7323"/>
    <w:rsid w:val="001E1114"/>
    <w:rsid w:val="001E1D6D"/>
    <w:rsid w:val="001E2670"/>
    <w:rsid w:val="001E4430"/>
    <w:rsid w:val="001E45C3"/>
    <w:rsid w:val="001E66E3"/>
    <w:rsid w:val="001E7882"/>
    <w:rsid w:val="001F176D"/>
    <w:rsid w:val="001F429A"/>
    <w:rsid w:val="001F6457"/>
    <w:rsid w:val="00201437"/>
    <w:rsid w:val="00203267"/>
    <w:rsid w:val="00205DF0"/>
    <w:rsid w:val="002079E7"/>
    <w:rsid w:val="00210DC7"/>
    <w:rsid w:val="002123B5"/>
    <w:rsid w:val="00212AB7"/>
    <w:rsid w:val="0021425C"/>
    <w:rsid w:val="002148DA"/>
    <w:rsid w:val="0021565B"/>
    <w:rsid w:val="00215701"/>
    <w:rsid w:val="00220027"/>
    <w:rsid w:val="00220117"/>
    <w:rsid w:val="00221399"/>
    <w:rsid w:val="00221439"/>
    <w:rsid w:val="00221E93"/>
    <w:rsid w:val="00221EAB"/>
    <w:rsid w:val="0022328E"/>
    <w:rsid w:val="0023034E"/>
    <w:rsid w:val="00234C14"/>
    <w:rsid w:val="00244664"/>
    <w:rsid w:val="00244E19"/>
    <w:rsid w:val="00246577"/>
    <w:rsid w:val="00247812"/>
    <w:rsid w:val="00253703"/>
    <w:rsid w:val="002627AE"/>
    <w:rsid w:val="00262947"/>
    <w:rsid w:val="00263E80"/>
    <w:rsid w:val="00265D0C"/>
    <w:rsid w:val="002662B7"/>
    <w:rsid w:val="002671F6"/>
    <w:rsid w:val="002712AD"/>
    <w:rsid w:val="002774F9"/>
    <w:rsid w:val="00280B44"/>
    <w:rsid w:val="0028220F"/>
    <w:rsid w:val="002831C5"/>
    <w:rsid w:val="0028520C"/>
    <w:rsid w:val="00290110"/>
    <w:rsid w:val="00290B16"/>
    <w:rsid w:val="002926AD"/>
    <w:rsid w:val="00292889"/>
    <w:rsid w:val="002937A1"/>
    <w:rsid w:val="0029621B"/>
    <w:rsid w:val="00297958"/>
    <w:rsid w:val="002A05F5"/>
    <w:rsid w:val="002A165D"/>
    <w:rsid w:val="002A37CF"/>
    <w:rsid w:val="002A659A"/>
    <w:rsid w:val="002A6B4E"/>
    <w:rsid w:val="002B5AF7"/>
    <w:rsid w:val="002C0F3E"/>
    <w:rsid w:val="002C1E8D"/>
    <w:rsid w:val="002C75C3"/>
    <w:rsid w:val="002D273B"/>
    <w:rsid w:val="002E01E7"/>
    <w:rsid w:val="002E2273"/>
    <w:rsid w:val="002E26A9"/>
    <w:rsid w:val="002E3358"/>
    <w:rsid w:val="002E3515"/>
    <w:rsid w:val="002E58B3"/>
    <w:rsid w:val="002E79A7"/>
    <w:rsid w:val="002F15B1"/>
    <w:rsid w:val="002F186C"/>
    <w:rsid w:val="002F50CE"/>
    <w:rsid w:val="002F5311"/>
    <w:rsid w:val="002F5524"/>
    <w:rsid w:val="002F6DF7"/>
    <w:rsid w:val="002F7340"/>
    <w:rsid w:val="003054DE"/>
    <w:rsid w:val="00307C25"/>
    <w:rsid w:val="00321C30"/>
    <w:rsid w:val="00321EE0"/>
    <w:rsid w:val="00324121"/>
    <w:rsid w:val="00327ED7"/>
    <w:rsid w:val="003349CB"/>
    <w:rsid w:val="00334A63"/>
    <w:rsid w:val="00334E57"/>
    <w:rsid w:val="00334F58"/>
    <w:rsid w:val="00335CDF"/>
    <w:rsid w:val="00336391"/>
    <w:rsid w:val="00336728"/>
    <w:rsid w:val="0034583A"/>
    <w:rsid w:val="00347A7B"/>
    <w:rsid w:val="00356C14"/>
    <w:rsid w:val="00357598"/>
    <w:rsid w:val="003602E9"/>
    <w:rsid w:val="00362791"/>
    <w:rsid w:val="00363A8E"/>
    <w:rsid w:val="003701DD"/>
    <w:rsid w:val="003712E4"/>
    <w:rsid w:val="00376E32"/>
    <w:rsid w:val="0038261A"/>
    <w:rsid w:val="00383B28"/>
    <w:rsid w:val="00390063"/>
    <w:rsid w:val="00391735"/>
    <w:rsid w:val="00392D90"/>
    <w:rsid w:val="003A03D0"/>
    <w:rsid w:val="003A157B"/>
    <w:rsid w:val="003A2ED9"/>
    <w:rsid w:val="003A3073"/>
    <w:rsid w:val="003A324D"/>
    <w:rsid w:val="003A352C"/>
    <w:rsid w:val="003A37F0"/>
    <w:rsid w:val="003A39A7"/>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4E4B"/>
    <w:rsid w:val="00405584"/>
    <w:rsid w:val="00406FB5"/>
    <w:rsid w:val="00413F6F"/>
    <w:rsid w:val="00414F59"/>
    <w:rsid w:val="00420F8F"/>
    <w:rsid w:val="00423246"/>
    <w:rsid w:val="00424031"/>
    <w:rsid w:val="00431F63"/>
    <w:rsid w:val="00432A8D"/>
    <w:rsid w:val="00435682"/>
    <w:rsid w:val="004358F7"/>
    <w:rsid w:val="0044050F"/>
    <w:rsid w:val="00443673"/>
    <w:rsid w:val="00443CF0"/>
    <w:rsid w:val="00446B97"/>
    <w:rsid w:val="004476DE"/>
    <w:rsid w:val="0045305D"/>
    <w:rsid w:val="0046203C"/>
    <w:rsid w:val="00463EB8"/>
    <w:rsid w:val="004659BA"/>
    <w:rsid w:val="00467215"/>
    <w:rsid w:val="004759BE"/>
    <w:rsid w:val="00475B33"/>
    <w:rsid w:val="004768B5"/>
    <w:rsid w:val="0048444C"/>
    <w:rsid w:val="00490406"/>
    <w:rsid w:val="004A03FB"/>
    <w:rsid w:val="004A1169"/>
    <w:rsid w:val="004A4569"/>
    <w:rsid w:val="004A55CA"/>
    <w:rsid w:val="004A7E8A"/>
    <w:rsid w:val="004B06AD"/>
    <w:rsid w:val="004B4154"/>
    <w:rsid w:val="004C344E"/>
    <w:rsid w:val="004C3E91"/>
    <w:rsid w:val="004C7240"/>
    <w:rsid w:val="004C7EFD"/>
    <w:rsid w:val="004D3330"/>
    <w:rsid w:val="004D5C2E"/>
    <w:rsid w:val="004E3255"/>
    <w:rsid w:val="004E444D"/>
    <w:rsid w:val="004E4E42"/>
    <w:rsid w:val="004E4E4C"/>
    <w:rsid w:val="004E6761"/>
    <w:rsid w:val="004F3BAE"/>
    <w:rsid w:val="004F4AF1"/>
    <w:rsid w:val="004F7D6F"/>
    <w:rsid w:val="00501C03"/>
    <w:rsid w:val="00501E1E"/>
    <w:rsid w:val="00512A62"/>
    <w:rsid w:val="00523F34"/>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64B6F"/>
    <w:rsid w:val="00566DF4"/>
    <w:rsid w:val="00570676"/>
    <w:rsid w:val="00571BAF"/>
    <w:rsid w:val="00592779"/>
    <w:rsid w:val="0059314A"/>
    <w:rsid w:val="00596D42"/>
    <w:rsid w:val="0059770B"/>
    <w:rsid w:val="005B2A35"/>
    <w:rsid w:val="005B3182"/>
    <w:rsid w:val="005B4659"/>
    <w:rsid w:val="005B703C"/>
    <w:rsid w:val="005B76E2"/>
    <w:rsid w:val="005C2814"/>
    <w:rsid w:val="005C5DDD"/>
    <w:rsid w:val="005C70EB"/>
    <w:rsid w:val="005D54CF"/>
    <w:rsid w:val="005D5BFA"/>
    <w:rsid w:val="005D7158"/>
    <w:rsid w:val="005D76FF"/>
    <w:rsid w:val="005E2E4C"/>
    <w:rsid w:val="005E75D0"/>
    <w:rsid w:val="005E782F"/>
    <w:rsid w:val="005F0485"/>
    <w:rsid w:val="005F2B1C"/>
    <w:rsid w:val="00601C0E"/>
    <w:rsid w:val="006028AD"/>
    <w:rsid w:val="00604B54"/>
    <w:rsid w:val="00604DB5"/>
    <w:rsid w:val="00605813"/>
    <w:rsid w:val="00605CE0"/>
    <w:rsid w:val="006104B5"/>
    <w:rsid w:val="0061069D"/>
    <w:rsid w:val="00612C25"/>
    <w:rsid w:val="00617B26"/>
    <w:rsid w:val="00622A61"/>
    <w:rsid w:val="006270A9"/>
    <w:rsid w:val="006303A6"/>
    <w:rsid w:val="00632D1B"/>
    <w:rsid w:val="00636ED5"/>
    <w:rsid w:val="00637A40"/>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F83"/>
    <w:rsid w:val="00681034"/>
    <w:rsid w:val="006815B5"/>
    <w:rsid w:val="00683833"/>
    <w:rsid w:val="00683B55"/>
    <w:rsid w:val="006860D6"/>
    <w:rsid w:val="0069009E"/>
    <w:rsid w:val="0069177D"/>
    <w:rsid w:val="00694AFC"/>
    <w:rsid w:val="006A1134"/>
    <w:rsid w:val="006A6342"/>
    <w:rsid w:val="006B4C67"/>
    <w:rsid w:val="006C0670"/>
    <w:rsid w:val="006C13E9"/>
    <w:rsid w:val="006C2C0B"/>
    <w:rsid w:val="006C7D27"/>
    <w:rsid w:val="006D36A5"/>
    <w:rsid w:val="006D4407"/>
    <w:rsid w:val="006D6B2A"/>
    <w:rsid w:val="006D75E7"/>
    <w:rsid w:val="006E10B1"/>
    <w:rsid w:val="006E52A6"/>
    <w:rsid w:val="006F4C8E"/>
    <w:rsid w:val="006F55A1"/>
    <w:rsid w:val="006F746F"/>
    <w:rsid w:val="00700266"/>
    <w:rsid w:val="007021DA"/>
    <w:rsid w:val="007026A1"/>
    <w:rsid w:val="00706CC8"/>
    <w:rsid w:val="007119FE"/>
    <w:rsid w:val="007124DE"/>
    <w:rsid w:val="0071311A"/>
    <w:rsid w:val="0072140D"/>
    <w:rsid w:val="007216EE"/>
    <w:rsid w:val="00725377"/>
    <w:rsid w:val="00731094"/>
    <w:rsid w:val="0073194D"/>
    <w:rsid w:val="0073247C"/>
    <w:rsid w:val="00733CAC"/>
    <w:rsid w:val="0074057F"/>
    <w:rsid w:val="00741FC1"/>
    <w:rsid w:val="00755D5A"/>
    <w:rsid w:val="00755FAA"/>
    <w:rsid w:val="00757B2E"/>
    <w:rsid w:val="00757EC2"/>
    <w:rsid w:val="00763260"/>
    <w:rsid w:val="00772E83"/>
    <w:rsid w:val="00773906"/>
    <w:rsid w:val="00775A9F"/>
    <w:rsid w:val="00782C81"/>
    <w:rsid w:val="00782F22"/>
    <w:rsid w:val="00783B8C"/>
    <w:rsid w:val="0079005E"/>
    <w:rsid w:val="00790C5D"/>
    <w:rsid w:val="00790F81"/>
    <w:rsid w:val="00792330"/>
    <w:rsid w:val="00792B8B"/>
    <w:rsid w:val="00793B5F"/>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73F1"/>
    <w:rsid w:val="007F76AC"/>
    <w:rsid w:val="00801F8E"/>
    <w:rsid w:val="0080618A"/>
    <w:rsid w:val="00807195"/>
    <w:rsid w:val="00810AB3"/>
    <w:rsid w:val="00813CE1"/>
    <w:rsid w:val="00814478"/>
    <w:rsid w:val="008153B0"/>
    <w:rsid w:val="00815D19"/>
    <w:rsid w:val="00816216"/>
    <w:rsid w:val="0082002D"/>
    <w:rsid w:val="0082092A"/>
    <w:rsid w:val="00821048"/>
    <w:rsid w:val="0083247F"/>
    <w:rsid w:val="00834ED7"/>
    <w:rsid w:val="00843FE2"/>
    <w:rsid w:val="0084489B"/>
    <w:rsid w:val="00846063"/>
    <w:rsid w:val="00850974"/>
    <w:rsid w:val="00850F0F"/>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1F62"/>
    <w:rsid w:val="008938F6"/>
    <w:rsid w:val="00895D2E"/>
    <w:rsid w:val="00897959"/>
    <w:rsid w:val="008A113F"/>
    <w:rsid w:val="008A209C"/>
    <w:rsid w:val="008A2E69"/>
    <w:rsid w:val="008B32D1"/>
    <w:rsid w:val="008B4D3B"/>
    <w:rsid w:val="008C0D1F"/>
    <w:rsid w:val="008C144D"/>
    <w:rsid w:val="008C50DF"/>
    <w:rsid w:val="008D37C9"/>
    <w:rsid w:val="008D41F8"/>
    <w:rsid w:val="008D5C00"/>
    <w:rsid w:val="008D6728"/>
    <w:rsid w:val="008E5360"/>
    <w:rsid w:val="008E5BCE"/>
    <w:rsid w:val="008F02F0"/>
    <w:rsid w:val="008F4144"/>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4063B"/>
    <w:rsid w:val="009427D2"/>
    <w:rsid w:val="009434ED"/>
    <w:rsid w:val="00947F8C"/>
    <w:rsid w:val="009548C0"/>
    <w:rsid w:val="00966513"/>
    <w:rsid w:val="00967659"/>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4523"/>
    <w:rsid w:val="009A59F7"/>
    <w:rsid w:val="009A5D12"/>
    <w:rsid w:val="009A783B"/>
    <w:rsid w:val="009B09F2"/>
    <w:rsid w:val="009B0AE8"/>
    <w:rsid w:val="009B6A8B"/>
    <w:rsid w:val="009B7DB7"/>
    <w:rsid w:val="009C1993"/>
    <w:rsid w:val="009C2B28"/>
    <w:rsid w:val="009C34DC"/>
    <w:rsid w:val="009C49EE"/>
    <w:rsid w:val="009C69B9"/>
    <w:rsid w:val="009C6EE1"/>
    <w:rsid w:val="009D2A43"/>
    <w:rsid w:val="009D3611"/>
    <w:rsid w:val="009D4465"/>
    <w:rsid w:val="009D526F"/>
    <w:rsid w:val="009D5933"/>
    <w:rsid w:val="009D7819"/>
    <w:rsid w:val="009E2D58"/>
    <w:rsid w:val="009E3920"/>
    <w:rsid w:val="009E3EB8"/>
    <w:rsid w:val="009E65A1"/>
    <w:rsid w:val="009F4A10"/>
    <w:rsid w:val="009F5661"/>
    <w:rsid w:val="00A01241"/>
    <w:rsid w:val="00A037F0"/>
    <w:rsid w:val="00A06D7D"/>
    <w:rsid w:val="00A077A2"/>
    <w:rsid w:val="00A146CE"/>
    <w:rsid w:val="00A14CC3"/>
    <w:rsid w:val="00A16728"/>
    <w:rsid w:val="00A17626"/>
    <w:rsid w:val="00A21FA3"/>
    <w:rsid w:val="00A23A0E"/>
    <w:rsid w:val="00A23CAF"/>
    <w:rsid w:val="00A3341B"/>
    <w:rsid w:val="00A377A0"/>
    <w:rsid w:val="00A40A29"/>
    <w:rsid w:val="00A438F5"/>
    <w:rsid w:val="00A44B83"/>
    <w:rsid w:val="00A46384"/>
    <w:rsid w:val="00A53D5C"/>
    <w:rsid w:val="00A5452D"/>
    <w:rsid w:val="00A547E7"/>
    <w:rsid w:val="00A6128E"/>
    <w:rsid w:val="00A61C4F"/>
    <w:rsid w:val="00A62FE8"/>
    <w:rsid w:val="00A634E9"/>
    <w:rsid w:val="00A6478E"/>
    <w:rsid w:val="00A66721"/>
    <w:rsid w:val="00A67AC8"/>
    <w:rsid w:val="00A7023E"/>
    <w:rsid w:val="00A75E6C"/>
    <w:rsid w:val="00A77004"/>
    <w:rsid w:val="00A777A2"/>
    <w:rsid w:val="00A8550F"/>
    <w:rsid w:val="00A86B23"/>
    <w:rsid w:val="00A87641"/>
    <w:rsid w:val="00A90746"/>
    <w:rsid w:val="00AA648F"/>
    <w:rsid w:val="00AA75D0"/>
    <w:rsid w:val="00AB1A66"/>
    <w:rsid w:val="00AB218E"/>
    <w:rsid w:val="00AB4186"/>
    <w:rsid w:val="00AB4866"/>
    <w:rsid w:val="00AB7BBB"/>
    <w:rsid w:val="00AC3ED7"/>
    <w:rsid w:val="00AC438E"/>
    <w:rsid w:val="00AC78FE"/>
    <w:rsid w:val="00AD0FE4"/>
    <w:rsid w:val="00AD1D4E"/>
    <w:rsid w:val="00AD3163"/>
    <w:rsid w:val="00AE009C"/>
    <w:rsid w:val="00AE2232"/>
    <w:rsid w:val="00AE26EE"/>
    <w:rsid w:val="00AE29B1"/>
    <w:rsid w:val="00AE31A7"/>
    <w:rsid w:val="00AE5403"/>
    <w:rsid w:val="00AF0C6F"/>
    <w:rsid w:val="00AF2D13"/>
    <w:rsid w:val="00AF56ED"/>
    <w:rsid w:val="00AF59F2"/>
    <w:rsid w:val="00AF7593"/>
    <w:rsid w:val="00B0351A"/>
    <w:rsid w:val="00B03A11"/>
    <w:rsid w:val="00B04741"/>
    <w:rsid w:val="00B13FFA"/>
    <w:rsid w:val="00B14A10"/>
    <w:rsid w:val="00B154E0"/>
    <w:rsid w:val="00B20E7A"/>
    <w:rsid w:val="00B20F67"/>
    <w:rsid w:val="00B22EE5"/>
    <w:rsid w:val="00B26A00"/>
    <w:rsid w:val="00B30FD7"/>
    <w:rsid w:val="00B31975"/>
    <w:rsid w:val="00B33954"/>
    <w:rsid w:val="00B35CB2"/>
    <w:rsid w:val="00B37D85"/>
    <w:rsid w:val="00B403B7"/>
    <w:rsid w:val="00B41DC6"/>
    <w:rsid w:val="00B44343"/>
    <w:rsid w:val="00B46D0D"/>
    <w:rsid w:val="00B51EC0"/>
    <w:rsid w:val="00B525C8"/>
    <w:rsid w:val="00B53E60"/>
    <w:rsid w:val="00B717EC"/>
    <w:rsid w:val="00B74E1E"/>
    <w:rsid w:val="00B77DD5"/>
    <w:rsid w:val="00B81FD3"/>
    <w:rsid w:val="00B828F3"/>
    <w:rsid w:val="00B84A13"/>
    <w:rsid w:val="00B85082"/>
    <w:rsid w:val="00B86AB0"/>
    <w:rsid w:val="00B92A90"/>
    <w:rsid w:val="00B933F4"/>
    <w:rsid w:val="00B938EB"/>
    <w:rsid w:val="00B93F98"/>
    <w:rsid w:val="00B967FB"/>
    <w:rsid w:val="00B96B2C"/>
    <w:rsid w:val="00B97DC9"/>
    <w:rsid w:val="00BA193E"/>
    <w:rsid w:val="00BA38D7"/>
    <w:rsid w:val="00BA3EF5"/>
    <w:rsid w:val="00BA4978"/>
    <w:rsid w:val="00BA7D82"/>
    <w:rsid w:val="00BB051C"/>
    <w:rsid w:val="00BB359F"/>
    <w:rsid w:val="00BB51D8"/>
    <w:rsid w:val="00BB55CD"/>
    <w:rsid w:val="00BC2385"/>
    <w:rsid w:val="00BC5FF9"/>
    <w:rsid w:val="00BC7D6A"/>
    <w:rsid w:val="00BD3A19"/>
    <w:rsid w:val="00BD6652"/>
    <w:rsid w:val="00BD768D"/>
    <w:rsid w:val="00BD77E4"/>
    <w:rsid w:val="00BE0074"/>
    <w:rsid w:val="00BE3969"/>
    <w:rsid w:val="00BE3FF3"/>
    <w:rsid w:val="00BF61E8"/>
    <w:rsid w:val="00C023DB"/>
    <w:rsid w:val="00C03A38"/>
    <w:rsid w:val="00C03B20"/>
    <w:rsid w:val="00C10186"/>
    <w:rsid w:val="00C1061C"/>
    <w:rsid w:val="00C13598"/>
    <w:rsid w:val="00C15E8D"/>
    <w:rsid w:val="00C166B3"/>
    <w:rsid w:val="00C200EE"/>
    <w:rsid w:val="00C2045D"/>
    <w:rsid w:val="00C22699"/>
    <w:rsid w:val="00C237F2"/>
    <w:rsid w:val="00C268AB"/>
    <w:rsid w:val="00C3257B"/>
    <w:rsid w:val="00C35814"/>
    <w:rsid w:val="00C41E1D"/>
    <w:rsid w:val="00C43062"/>
    <w:rsid w:val="00C43EB4"/>
    <w:rsid w:val="00C44967"/>
    <w:rsid w:val="00C514AB"/>
    <w:rsid w:val="00C54C95"/>
    <w:rsid w:val="00C55855"/>
    <w:rsid w:val="00C613FA"/>
    <w:rsid w:val="00C61F8E"/>
    <w:rsid w:val="00C704F8"/>
    <w:rsid w:val="00C708CD"/>
    <w:rsid w:val="00C755D6"/>
    <w:rsid w:val="00C828FA"/>
    <w:rsid w:val="00C84D3B"/>
    <w:rsid w:val="00C91A39"/>
    <w:rsid w:val="00C91A8C"/>
    <w:rsid w:val="00C9361A"/>
    <w:rsid w:val="00C978D1"/>
    <w:rsid w:val="00CA0C38"/>
    <w:rsid w:val="00CA1555"/>
    <w:rsid w:val="00CA3DDA"/>
    <w:rsid w:val="00CA4BFB"/>
    <w:rsid w:val="00CA4E5E"/>
    <w:rsid w:val="00CB1C8F"/>
    <w:rsid w:val="00CB2EFC"/>
    <w:rsid w:val="00CB3668"/>
    <w:rsid w:val="00CB6F92"/>
    <w:rsid w:val="00CB7CDD"/>
    <w:rsid w:val="00CC4251"/>
    <w:rsid w:val="00CC49CE"/>
    <w:rsid w:val="00CC6DF2"/>
    <w:rsid w:val="00CC7A1A"/>
    <w:rsid w:val="00CD0C96"/>
    <w:rsid w:val="00CD1851"/>
    <w:rsid w:val="00CD1870"/>
    <w:rsid w:val="00CD41D9"/>
    <w:rsid w:val="00CD79C5"/>
    <w:rsid w:val="00CD7D26"/>
    <w:rsid w:val="00CE1E08"/>
    <w:rsid w:val="00CE786F"/>
    <w:rsid w:val="00CE7DED"/>
    <w:rsid w:val="00CF59F3"/>
    <w:rsid w:val="00D03354"/>
    <w:rsid w:val="00D10E38"/>
    <w:rsid w:val="00D10F3E"/>
    <w:rsid w:val="00D1276B"/>
    <w:rsid w:val="00D157B6"/>
    <w:rsid w:val="00D16A08"/>
    <w:rsid w:val="00D21720"/>
    <w:rsid w:val="00D224A4"/>
    <w:rsid w:val="00D22F48"/>
    <w:rsid w:val="00D262B3"/>
    <w:rsid w:val="00D27D16"/>
    <w:rsid w:val="00D31440"/>
    <w:rsid w:val="00D36848"/>
    <w:rsid w:val="00D40EA6"/>
    <w:rsid w:val="00D422A1"/>
    <w:rsid w:val="00D50AF3"/>
    <w:rsid w:val="00D5305E"/>
    <w:rsid w:val="00D54577"/>
    <w:rsid w:val="00D55386"/>
    <w:rsid w:val="00D55A38"/>
    <w:rsid w:val="00D57CE6"/>
    <w:rsid w:val="00D57E06"/>
    <w:rsid w:val="00D61816"/>
    <w:rsid w:val="00D643DA"/>
    <w:rsid w:val="00D66C8F"/>
    <w:rsid w:val="00D7070A"/>
    <w:rsid w:val="00D72F42"/>
    <w:rsid w:val="00D73DAC"/>
    <w:rsid w:val="00D77FB4"/>
    <w:rsid w:val="00D8096C"/>
    <w:rsid w:val="00D8263A"/>
    <w:rsid w:val="00D85C34"/>
    <w:rsid w:val="00D87F7B"/>
    <w:rsid w:val="00D975F2"/>
    <w:rsid w:val="00DA3588"/>
    <w:rsid w:val="00DA3CCA"/>
    <w:rsid w:val="00DA5A0A"/>
    <w:rsid w:val="00DA74E1"/>
    <w:rsid w:val="00DB1841"/>
    <w:rsid w:val="00DB24EE"/>
    <w:rsid w:val="00DB2A0C"/>
    <w:rsid w:val="00DB2B77"/>
    <w:rsid w:val="00DB4659"/>
    <w:rsid w:val="00DB4BC6"/>
    <w:rsid w:val="00DB726A"/>
    <w:rsid w:val="00DC3A31"/>
    <w:rsid w:val="00DC4772"/>
    <w:rsid w:val="00DD1782"/>
    <w:rsid w:val="00DD65B1"/>
    <w:rsid w:val="00DD6DFE"/>
    <w:rsid w:val="00DD7313"/>
    <w:rsid w:val="00DD7CAA"/>
    <w:rsid w:val="00DE141C"/>
    <w:rsid w:val="00DE2297"/>
    <w:rsid w:val="00DE3D0E"/>
    <w:rsid w:val="00DE4895"/>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7B7"/>
    <w:rsid w:val="00E65EFD"/>
    <w:rsid w:val="00E70D8D"/>
    <w:rsid w:val="00E70F02"/>
    <w:rsid w:val="00E7562D"/>
    <w:rsid w:val="00E807AD"/>
    <w:rsid w:val="00E8285D"/>
    <w:rsid w:val="00E83E4B"/>
    <w:rsid w:val="00E85939"/>
    <w:rsid w:val="00E87776"/>
    <w:rsid w:val="00E90E51"/>
    <w:rsid w:val="00E9107A"/>
    <w:rsid w:val="00E91A2B"/>
    <w:rsid w:val="00E929A8"/>
    <w:rsid w:val="00EA5032"/>
    <w:rsid w:val="00EB1B7D"/>
    <w:rsid w:val="00EB211A"/>
    <w:rsid w:val="00EB29E9"/>
    <w:rsid w:val="00EB3DCA"/>
    <w:rsid w:val="00EC0C6B"/>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5913"/>
    <w:rsid w:val="00F063F8"/>
    <w:rsid w:val="00F217FD"/>
    <w:rsid w:val="00F23EFE"/>
    <w:rsid w:val="00F24FE1"/>
    <w:rsid w:val="00F25F10"/>
    <w:rsid w:val="00F27C7B"/>
    <w:rsid w:val="00F31C43"/>
    <w:rsid w:val="00F365D9"/>
    <w:rsid w:val="00F3680E"/>
    <w:rsid w:val="00F36893"/>
    <w:rsid w:val="00F42736"/>
    <w:rsid w:val="00F42FF5"/>
    <w:rsid w:val="00F43B60"/>
    <w:rsid w:val="00F469F4"/>
    <w:rsid w:val="00F46E87"/>
    <w:rsid w:val="00F51317"/>
    <w:rsid w:val="00F5166A"/>
    <w:rsid w:val="00F52A22"/>
    <w:rsid w:val="00F533D9"/>
    <w:rsid w:val="00F56EB5"/>
    <w:rsid w:val="00F6157F"/>
    <w:rsid w:val="00F65484"/>
    <w:rsid w:val="00F65E9E"/>
    <w:rsid w:val="00F67BAF"/>
    <w:rsid w:val="00F71702"/>
    <w:rsid w:val="00F81C75"/>
    <w:rsid w:val="00F82FE9"/>
    <w:rsid w:val="00F850C4"/>
    <w:rsid w:val="00F8705C"/>
    <w:rsid w:val="00F90A3C"/>
    <w:rsid w:val="00F9123F"/>
    <w:rsid w:val="00F93999"/>
    <w:rsid w:val="00F942B3"/>
    <w:rsid w:val="00F957E4"/>
    <w:rsid w:val="00F96F21"/>
    <w:rsid w:val="00FA146A"/>
    <w:rsid w:val="00FA303B"/>
    <w:rsid w:val="00FB181F"/>
    <w:rsid w:val="00FB6972"/>
    <w:rsid w:val="00FB69EB"/>
    <w:rsid w:val="00FC0198"/>
    <w:rsid w:val="00FC169F"/>
    <w:rsid w:val="00FC365A"/>
    <w:rsid w:val="00FC3D3A"/>
    <w:rsid w:val="00FC5656"/>
    <w:rsid w:val="00FC5DB1"/>
    <w:rsid w:val="00FD220B"/>
    <w:rsid w:val="00FD4241"/>
    <w:rsid w:val="00FD490D"/>
    <w:rsid w:val="00FD54B7"/>
    <w:rsid w:val="00FD6FC1"/>
    <w:rsid w:val="00FD783F"/>
    <w:rsid w:val="00FE0265"/>
    <w:rsid w:val="00FE326A"/>
    <w:rsid w:val="00FE33D2"/>
    <w:rsid w:val="00FE3EB5"/>
    <w:rsid w:val="00FE46A8"/>
    <w:rsid w:val="00FE5C95"/>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4A89-F430-3146-8E85-7EEF75A0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6314</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81</cp:revision>
  <cp:lastPrinted>2019-07-24T19:42:00Z</cp:lastPrinted>
  <dcterms:created xsi:type="dcterms:W3CDTF">2017-04-08T20:45:00Z</dcterms:created>
  <dcterms:modified xsi:type="dcterms:W3CDTF">2019-08-14T20:59:00Z</dcterms:modified>
  <cp:version/>
</cp:coreProperties>
</file>